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4CE" w:rsidRDefault="00A464CE" w:rsidP="00A464CE">
      <w:pPr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  <w:bookmarkStart w:id="0" w:name="_GoBack"/>
      <w:r w:rsidRPr="00A464CE">
        <w:rPr>
          <w:rFonts w:ascii="Times New Roman" w:eastAsia="Calibri" w:hAnsi="Times New Roman" w:cs="Calibri"/>
          <w:b/>
          <w:noProof/>
          <w:sz w:val="24"/>
          <w:szCs w:val="24"/>
          <w:lang w:eastAsia="ru-RU"/>
        </w:rPr>
        <w:drawing>
          <wp:inline distT="0" distB="0" distL="0" distR="0">
            <wp:extent cx="6894616" cy="9648126"/>
            <wp:effectExtent l="0" t="0" r="1905" b="0"/>
            <wp:docPr id="1" name="Рисунок 1" descr="C:\Users\Миляуша\Desktop\5af956e1-e21c-43c5-ab0f-e4e8828e5b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Desktop\5af956e1-e21c-43c5-ab0f-e4e8828e5b3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682" cy="966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46AE5" w:rsidRPr="00A464CE" w:rsidRDefault="00BA76C6" w:rsidP="00A464CE">
      <w:pPr>
        <w:jc w:val="center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  <w:r w:rsidRPr="006862CE">
        <w:rPr>
          <w:rFonts w:ascii="Times New Roman" w:eastAsia="Calibri" w:hAnsi="Times New Roman" w:cs="Calibri"/>
          <w:b/>
          <w:sz w:val="24"/>
          <w:szCs w:val="24"/>
          <w:lang w:eastAsia="ar-SA"/>
        </w:rPr>
        <w:lastRenderedPageBreak/>
        <w:t>Пояснительная записка.</w:t>
      </w:r>
    </w:p>
    <w:p w:rsidR="00E32264" w:rsidRPr="00E32264" w:rsidRDefault="00E32264" w:rsidP="00E322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2264">
        <w:rPr>
          <w:rFonts w:ascii="Times New Roman" w:hAnsi="Times New Roman" w:cs="Times New Roman"/>
          <w:sz w:val="24"/>
          <w:szCs w:val="24"/>
        </w:rPr>
        <w:t xml:space="preserve">Рабочая программа внеурочной деятельности курса « Этика: азбука добра» составлена на основе Федерального государственного образовательного стандарта в соответствии с Образовательной программой МБОУ «Лицей №2», Положением о рабочей программе МБОУ «Лицей №2», </w:t>
      </w:r>
      <w:r w:rsidRPr="00E32264">
        <w:rPr>
          <w:rFonts w:ascii="Times New Roman" w:hAnsi="Times New Roman" w:cs="Times New Roman"/>
          <w:bCs/>
          <w:sz w:val="24"/>
          <w:szCs w:val="24"/>
        </w:rPr>
        <w:t xml:space="preserve">на основе авторской программы </w:t>
      </w:r>
      <w:r w:rsidRPr="00E32264">
        <w:rPr>
          <w:rFonts w:ascii="Times New Roman" w:hAnsi="Times New Roman" w:cs="Times New Roman"/>
          <w:sz w:val="24"/>
          <w:szCs w:val="24"/>
        </w:rPr>
        <w:t>«Этика: азбука добра» С.Р.Зариповой, Э.А.Ахметовой.</w:t>
      </w:r>
    </w:p>
    <w:p w:rsidR="00E32264" w:rsidRPr="00E32264" w:rsidRDefault="00E32264" w:rsidP="00E32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2264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E32264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Pr="00E32264">
        <w:rPr>
          <w:rFonts w:ascii="Times New Roman" w:hAnsi="Times New Roman" w:cs="Times New Roman"/>
          <w:sz w:val="24"/>
          <w:szCs w:val="24"/>
        </w:rPr>
        <w:t>Реализация программы осуществляется в рамках УМК «Школа России».</w:t>
      </w:r>
    </w:p>
    <w:p w:rsidR="00E32264" w:rsidRPr="00E32264" w:rsidRDefault="00E32264" w:rsidP="00E3226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2264">
        <w:rPr>
          <w:rFonts w:ascii="Times New Roman" w:hAnsi="Times New Roman" w:cs="Times New Roman"/>
          <w:bCs/>
          <w:sz w:val="24"/>
          <w:szCs w:val="24"/>
        </w:rPr>
        <w:t>В соответствии с учебным планом внеурочной деятельности рабочая п</w:t>
      </w:r>
      <w:r w:rsidR="00B61F27">
        <w:rPr>
          <w:rFonts w:ascii="Times New Roman" w:hAnsi="Times New Roman" w:cs="Times New Roman"/>
          <w:bCs/>
          <w:sz w:val="24"/>
          <w:szCs w:val="24"/>
        </w:rPr>
        <w:t xml:space="preserve">рограмма «Этика: азбука добра» </w:t>
      </w:r>
      <w:r w:rsidRPr="00E32264">
        <w:rPr>
          <w:rFonts w:ascii="Times New Roman" w:hAnsi="Times New Roman" w:cs="Times New Roman"/>
          <w:bCs/>
          <w:sz w:val="24"/>
          <w:szCs w:val="24"/>
        </w:rPr>
        <w:t>рассч</w:t>
      </w:r>
      <w:r w:rsidR="00B61F27">
        <w:rPr>
          <w:rFonts w:ascii="Times New Roman" w:hAnsi="Times New Roman" w:cs="Times New Roman"/>
          <w:bCs/>
          <w:sz w:val="24"/>
          <w:szCs w:val="24"/>
        </w:rPr>
        <w:t xml:space="preserve">итана в 1 классе </w:t>
      </w:r>
      <w:r w:rsidRPr="00E32264">
        <w:rPr>
          <w:rFonts w:ascii="Times New Roman" w:hAnsi="Times New Roman" w:cs="Times New Roman"/>
          <w:bCs/>
          <w:sz w:val="24"/>
          <w:szCs w:val="24"/>
        </w:rPr>
        <w:t>на 33 учебных часа., во 2 -4 классах по 34 учебных часа.</w:t>
      </w:r>
    </w:p>
    <w:p w:rsidR="00E32264" w:rsidRPr="00E32264" w:rsidRDefault="00E32264" w:rsidP="00E32264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E32264">
        <w:rPr>
          <w:rStyle w:val="Zag11"/>
          <w:rFonts w:ascii="Times New Roman" w:eastAsia="@Arial Unicode MS" w:hAnsi="Times New Roman" w:cs="Times New Roman"/>
          <w:b/>
          <w:sz w:val="24"/>
          <w:szCs w:val="24"/>
          <w:lang w:val="ru-RU"/>
        </w:rPr>
        <w:t>Цель</w:t>
      </w:r>
      <w:r w:rsidRPr="00E3226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</w:t>
      </w:r>
      <w:r w:rsidRPr="00E32264">
        <w:rPr>
          <w:rStyle w:val="Zag11"/>
          <w:rFonts w:ascii="Times New Roman" w:eastAsia="@Arial Unicode MS" w:hAnsi="Times New Roman" w:cs="Times New Roman"/>
          <w:b/>
          <w:sz w:val="24"/>
          <w:szCs w:val="24"/>
          <w:lang w:val="ru-RU"/>
        </w:rPr>
        <w:t>программы</w:t>
      </w:r>
      <w:r w:rsidRPr="00E3226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: в</w:t>
      </w:r>
      <w:r w:rsidRPr="00E32264"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  <w:t>оспитание нравственны</w:t>
      </w:r>
      <w:r w:rsidR="00B61F27"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  <w:t xml:space="preserve">х чувств и этического сознания </w:t>
      </w:r>
      <w:r w:rsidRPr="00E32264"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  <w:t>у младших школьников.</w:t>
      </w:r>
    </w:p>
    <w:p w:rsidR="00E32264" w:rsidRPr="00E32264" w:rsidRDefault="00E32264" w:rsidP="00E32264">
      <w:pPr>
        <w:pStyle w:val="Osnova"/>
        <w:spacing w:line="240" w:lineRule="auto"/>
        <w:ind w:left="328" w:firstLine="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E32264">
        <w:rPr>
          <w:rStyle w:val="Zag11"/>
          <w:rFonts w:ascii="Times New Roman" w:eastAsia="@Arial Unicode MS" w:hAnsi="Times New Roman" w:cs="Times New Roman"/>
          <w:b/>
          <w:sz w:val="24"/>
          <w:szCs w:val="24"/>
          <w:lang w:val="ru-RU"/>
        </w:rPr>
        <w:t>Задачи</w:t>
      </w:r>
      <w:r w:rsidRPr="00E3226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:</w:t>
      </w:r>
    </w:p>
    <w:p w:rsidR="00E32264" w:rsidRPr="00E32264" w:rsidRDefault="00E32264" w:rsidP="00E32264">
      <w:pPr>
        <w:numPr>
          <w:ilvl w:val="0"/>
          <w:numId w:val="18"/>
        </w:numPr>
        <w:tabs>
          <w:tab w:val="left" w:leader="dot" w:pos="624"/>
        </w:tabs>
        <w:spacing w:after="0"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32264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Сформировать первоначальные представления о моральных нормах и правилах нравственного поведения, об этических нормах взаимоотношений в семье, между поколениями, этносами, носителями различных убеждений, представителями социальных групп.</w:t>
      </w:r>
    </w:p>
    <w:p w:rsidR="00E32264" w:rsidRPr="00E32264" w:rsidRDefault="00E32264" w:rsidP="00E32264">
      <w:pPr>
        <w:numPr>
          <w:ilvl w:val="0"/>
          <w:numId w:val="18"/>
        </w:numPr>
        <w:tabs>
          <w:tab w:val="left" w:leader="dot" w:pos="624"/>
        </w:tabs>
        <w:spacing w:after="0"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32264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Способствовать усвоению правил поведения в образовательном учреждении, дома, на улице, в городе, в общественных местах, на природе.</w:t>
      </w:r>
    </w:p>
    <w:p w:rsidR="00E32264" w:rsidRPr="00E32264" w:rsidRDefault="00E32264" w:rsidP="00E32264">
      <w:pPr>
        <w:numPr>
          <w:ilvl w:val="0"/>
          <w:numId w:val="18"/>
        </w:numPr>
        <w:tabs>
          <w:tab w:val="left" w:leader="dot" w:pos="624"/>
        </w:tabs>
        <w:spacing w:after="0"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32264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Раскрывать сущность нравственных поступков, поведения и отношений между людьми  разного возраста на основе взаимопомощи и поддержки.</w:t>
      </w:r>
    </w:p>
    <w:p w:rsidR="00E32264" w:rsidRPr="00E32264" w:rsidRDefault="00E32264" w:rsidP="00E32264">
      <w:pPr>
        <w:numPr>
          <w:ilvl w:val="0"/>
          <w:numId w:val="18"/>
        </w:numPr>
        <w:tabs>
          <w:tab w:val="left" w:leader="dot" w:pos="624"/>
        </w:tabs>
        <w:spacing w:after="0"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32264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Научить приемам и правилам ведения дискуссии, аргументировано высказывать свое мнение и внимательно слушать мнение собеседника.</w:t>
      </w:r>
    </w:p>
    <w:p w:rsidR="00E32264" w:rsidRPr="00E32264" w:rsidRDefault="00E32264" w:rsidP="00E32264">
      <w:pPr>
        <w:tabs>
          <w:tab w:val="left" w:leader="dot" w:pos="426"/>
        </w:tabs>
        <w:spacing w:after="0"/>
        <w:ind w:firstLine="42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32264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Занятия проводятся в форме уроков, тренингов, внеурочных мероприятий и игровых программ, позволяющих школьникам приобретать опыт  нравственного поведения.</w:t>
      </w:r>
    </w:p>
    <w:p w:rsidR="00E32264" w:rsidRPr="00E32264" w:rsidRDefault="00E32264" w:rsidP="00E32264">
      <w:pPr>
        <w:tabs>
          <w:tab w:val="left" w:leader="dot" w:pos="624"/>
        </w:tabs>
        <w:spacing w:after="0"/>
        <w:ind w:firstLine="339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32264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Реализация программы предполагает формирование первоначального представления о базовых ценностях отечественной культуры в процессе проведения бесед, экскурсий, заочных путешествий, участия в творческой деятельности, такой, как театральные постановки, литературно-музыкальные композиции, художественные выставки, просмотр видеофильмов. </w:t>
      </w:r>
    </w:p>
    <w:p w:rsidR="00E32264" w:rsidRPr="00E32264" w:rsidRDefault="00E32264" w:rsidP="00E32264">
      <w:pPr>
        <w:pStyle w:val="Osnova"/>
        <w:spacing w:line="240" w:lineRule="auto"/>
        <w:ind w:firstLine="3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E3226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Программа составлена на основе  следующих принципов духовно –нравственного развития и воспитания:</w:t>
      </w:r>
    </w:p>
    <w:p w:rsidR="00E32264" w:rsidRPr="00E32264" w:rsidRDefault="00E32264" w:rsidP="00E32264">
      <w:pPr>
        <w:pStyle w:val="Osnova"/>
        <w:spacing w:line="240" w:lineRule="auto"/>
        <w:ind w:firstLine="3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E32264">
        <w:rPr>
          <w:rStyle w:val="Zag11"/>
          <w:rFonts w:ascii="Times New Roman" w:eastAsia="@Arial Unicode MS" w:hAnsi="Times New Roman" w:cs="Times New Roman"/>
          <w:bCs/>
          <w:i/>
          <w:sz w:val="24"/>
          <w:szCs w:val="24"/>
          <w:lang w:val="ru-RU"/>
        </w:rPr>
        <w:t>Принцип ориентации на идеал.</w:t>
      </w:r>
      <w:r w:rsidRPr="00E3226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Идеал – это высшая ценность, совершенное состояние человека, семьи, школьного коллектива, социальной группы, общества, высшая норма нравственных отношений, превосходная степень нравственного представления о должном. Идеалы определяют смыслы воспитания, то, ради чего оно организуется. Идеалы сохраняются в традициях и служат основными ориентирами человеческой жизни, духовно-нравственного и социального развития личности. </w:t>
      </w:r>
    </w:p>
    <w:p w:rsidR="00E32264" w:rsidRPr="00E32264" w:rsidRDefault="00E32264" w:rsidP="00E32264">
      <w:pPr>
        <w:pStyle w:val="Osnova"/>
        <w:spacing w:line="240" w:lineRule="auto"/>
        <w:ind w:firstLine="3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E32264">
        <w:rPr>
          <w:rStyle w:val="Zag11"/>
          <w:rFonts w:ascii="Times New Roman" w:eastAsia="@Arial Unicode MS" w:hAnsi="Times New Roman" w:cs="Times New Roman"/>
          <w:bCs/>
          <w:i/>
          <w:sz w:val="24"/>
          <w:szCs w:val="24"/>
          <w:lang w:val="ru-RU"/>
        </w:rPr>
        <w:t>Аксиологический принцип</w:t>
      </w:r>
      <w:r w:rsidRPr="00E32264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t>.</w:t>
      </w:r>
      <w:r w:rsidRPr="00E3226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Ценности определяют основное содержание духовно-нравственного развития и воспитания личности младшего школьника. </w:t>
      </w:r>
      <w:r w:rsidRPr="00E32264">
        <w:rPr>
          <w:rStyle w:val="Zag11"/>
          <w:rFonts w:ascii="Times New Roman" w:eastAsia="@Arial Unicode MS" w:hAnsi="Times New Roman" w:cs="Times New Roman"/>
          <w:bCs/>
          <w:i/>
          <w:sz w:val="24"/>
          <w:szCs w:val="24"/>
          <w:lang w:val="ru-RU"/>
        </w:rPr>
        <w:t>Принцип следования нравственному примеру</w:t>
      </w:r>
      <w:r w:rsidRPr="00E32264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t xml:space="preserve">. </w:t>
      </w:r>
      <w:r w:rsidRPr="00E3226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Следование примеру — ведущий метод нравственного воспитания. Содержание внеучебной и внешкольной деятельности должно быть наполнено примерами нравственного поведения. Пример как метод воспитания позволяет расширить нравственный опыт ребёнка, побудить его к внутреннему диалогу, пробудить в нём нравственную рефлексию, обеспечить возможность выбора при построении собственной системы ценностных отношений, продемонстрировать ребёнку реальную возможность следования идеалу в жизни. </w:t>
      </w:r>
    </w:p>
    <w:p w:rsidR="00E32264" w:rsidRPr="00E32264" w:rsidRDefault="00E32264" w:rsidP="00E32264">
      <w:pPr>
        <w:pStyle w:val="Osnova"/>
        <w:spacing w:line="240" w:lineRule="auto"/>
        <w:ind w:firstLine="3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E32264">
        <w:rPr>
          <w:rStyle w:val="Zag11"/>
          <w:rFonts w:ascii="Times New Roman" w:eastAsia="@Arial Unicode MS" w:hAnsi="Times New Roman" w:cs="Times New Roman"/>
          <w:bCs/>
          <w:i/>
          <w:sz w:val="24"/>
          <w:szCs w:val="24"/>
          <w:lang w:val="ru-RU"/>
        </w:rPr>
        <w:t>Принцип идентификации (персонификации).</w:t>
      </w:r>
      <w:r w:rsidRPr="00E3226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Идентификация — устойчивое отождествление себя со значимым другим, стремление быть похожим на него. В младшем школьном возрасте преобладает образно-эмоциональное восприятие действительности, развиты механизмы подражания, эмпатии, способность к идентификации. </w:t>
      </w:r>
    </w:p>
    <w:p w:rsidR="00E32264" w:rsidRPr="00E32264" w:rsidRDefault="00E32264" w:rsidP="00E32264">
      <w:pPr>
        <w:pStyle w:val="Osnova"/>
        <w:spacing w:line="240" w:lineRule="auto"/>
        <w:ind w:firstLine="34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  <w:r w:rsidRPr="00E32264">
        <w:rPr>
          <w:rStyle w:val="Zag11"/>
          <w:rFonts w:ascii="Times New Roman" w:eastAsia="@Arial Unicode MS" w:hAnsi="Times New Roman" w:cs="Times New Roman"/>
          <w:bCs/>
          <w:i/>
          <w:sz w:val="24"/>
          <w:szCs w:val="24"/>
          <w:lang w:val="ru-RU"/>
        </w:rPr>
        <w:t>Принцип диалогического общения.</w:t>
      </w:r>
      <w:r w:rsidRPr="00E32264">
        <w:rPr>
          <w:rStyle w:val="Zag11"/>
          <w:rFonts w:ascii="Times New Roman" w:eastAsia="@Arial Unicode MS" w:hAnsi="Times New Roman" w:cs="Times New Roman"/>
          <w:i/>
          <w:sz w:val="24"/>
          <w:szCs w:val="24"/>
          <w:lang w:val="ru-RU"/>
        </w:rPr>
        <w:t xml:space="preserve"> </w:t>
      </w:r>
      <w:r w:rsidRPr="00E3226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В формировании ценностных отношений большую роль играет диалогическое общение младшего школьника со сверстниками, родителями (законными представителями), учителем и другими значимыми взрослыми. Выработка личностью собственной </w:t>
      </w:r>
      <w:r w:rsidRPr="00E3226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lastRenderedPageBreak/>
        <w:t>системы ценностей, поиск смысла жизни невозможны вне диалогического общения человека с другим человеком, ребёнка со значимым взрослым.</w:t>
      </w:r>
    </w:p>
    <w:p w:rsidR="00E32264" w:rsidRPr="00E32264" w:rsidRDefault="00E32264" w:rsidP="00E32264">
      <w:pPr>
        <w:pStyle w:val="Osnova"/>
        <w:spacing w:line="240" w:lineRule="auto"/>
        <w:ind w:firstLine="3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E32264">
        <w:rPr>
          <w:rStyle w:val="Zag11"/>
          <w:rFonts w:ascii="Times New Roman" w:eastAsia="@Arial Unicode MS" w:hAnsi="Times New Roman" w:cs="Times New Roman"/>
          <w:bCs/>
          <w:i/>
          <w:sz w:val="24"/>
          <w:szCs w:val="24"/>
          <w:lang w:val="ru-RU"/>
        </w:rPr>
        <w:t>Принцип полисубъектности воспитания.</w:t>
      </w:r>
      <w:r w:rsidRPr="00E3226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В современных условиях процесс развития и воспитания личности имеет полисубъектный, многомерно-деятельностный характер. Младший школьник включён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установки. </w:t>
      </w:r>
    </w:p>
    <w:p w:rsidR="00E32264" w:rsidRPr="00E32264" w:rsidRDefault="00E32264" w:rsidP="00E32264">
      <w:pPr>
        <w:pStyle w:val="Osnova"/>
        <w:spacing w:line="240" w:lineRule="auto"/>
        <w:ind w:firstLine="3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E32264">
        <w:rPr>
          <w:rStyle w:val="Zag11"/>
          <w:rFonts w:ascii="Times New Roman" w:eastAsia="@Arial Unicode MS" w:hAnsi="Times New Roman" w:cs="Times New Roman"/>
          <w:bCs/>
          <w:i/>
          <w:sz w:val="24"/>
          <w:szCs w:val="24"/>
          <w:lang w:val="ru-RU"/>
        </w:rPr>
        <w:t>Принцип системно-деятельностной организации воспитания.</w:t>
      </w:r>
      <w:r w:rsidRPr="00E3226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Воспитание, направленное на духовно-нравственное развитие обучающихся и поддерживаемое всем укладом школьной жизни, включает в себя организацию учебной, внеучебной, общественно значимой деятельности младших школьников. Интеграция содержания различных видов деятельности обучающихся в рамках программы их духовно-нравственного развития и воспитания осуществляется на основе воспитательных идеалов и ценностей. </w:t>
      </w:r>
    </w:p>
    <w:p w:rsidR="00E32264" w:rsidRPr="00E32264" w:rsidRDefault="00E32264" w:rsidP="00E32264">
      <w:pPr>
        <w:pStyle w:val="Osnova"/>
        <w:spacing w:line="240" w:lineRule="auto"/>
        <w:ind w:firstLine="3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E3226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Перечисленные принципы определяют концептуальную основу уклада школьной жизни. Сам по себе этот уклад формален. Придаёт ему жизненную, социальную, культурную, нравственную силу педагог.</w:t>
      </w:r>
    </w:p>
    <w:p w:rsidR="00E32264" w:rsidRPr="00E32264" w:rsidRDefault="00E32264" w:rsidP="00E322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2264">
        <w:rPr>
          <w:rFonts w:ascii="Times New Roman" w:hAnsi="Times New Roman" w:cs="Times New Roman"/>
          <w:b/>
          <w:i/>
          <w:iCs/>
          <w:sz w:val="24"/>
          <w:szCs w:val="24"/>
        </w:rPr>
        <w:t>Ценностные ориентиры</w:t>
      </w:r>
      <w:r w:rsidRPr="00E32264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:rsidR="00E32264" w:rsidRPr="00E32264" w:rsidRDefault="00E32264" w:rsidP="00E322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2264">
        <w:rPr>
          <w:rFonts w:ascii="Times New Roman" w:hAnsi="Times New Roman" w:cs="Times New Roman"/>
          <w:sz w:val="24"/>
          <w:szCs w:val="24"/>
        </w:rPr>
        <w:t>Содержание программы раскрывает правила нравственного поведения и тот внутренний механизм, который определяет их сущность (потребность выполнять правила на основе понимания их необходимости; мотивация поведения, поступка, т.е. желание, стремление делать людям добро и не причинять зла, неудобства, неприятности). Развитие нравственного сознания младшего школьника идёт от класса к классу в следующей логике:</w:t>
      </w:r>
    </w:p>
    <w:p w:rsidR="00E32264" w:rsidRPr="00E32264" w:rsidRDefault="00E32264" w:rsidP="00E322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2264">
        <w:rPr>
          <w:rFonts w:ascii="Times New Roman" w:hAnsi="Times New Roman" w:cs="Times New Roman"/>
          <w:b/>
          <w:i/>
          <w:iCs/>
          <w:sz w:val="24"/>
          <w:szCs w:val="24"/>
        </w:rPr>
        <w:t>1 класс</w:t>
      </w:r>
      <w:r w:rsidRPr="00E32264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E32264">
        <w:rPr>
          <w:rFonts w:ascii="Times New Roman" w:hAnsi="Times New Roman" w:cs="Times New Roman"/>
          <w:sz w:val="24"/>
          <w:szCs w:val="24"/>
        </w:rPr>
        <w:t>Развитие способности увидеть нравственную ситуацию.  Осознание нравственных правил как ориентира поступка: ситуация – поведение – правило; от правила – к поведению. Оценка нравственных поступков.</w:t>
      </w:r>
    </w:p>
    <w:p w:rsidR="00E32264" w:rsidRPr="00E32264" w:rsidRDefault="00E32264" w:rsidP="00E322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2264">
        <w:rPr>
          <w:rFonts w:ascii="Times New Roman" w:hAnsi="Times New Roman" w:cs="Times New Roman"/>
          <w:b/>
          <w:i/>
          <w:iCs/>
          <w:sz w:val="24"/>
          <w:szCs w:val="24"/>
        </w:rPr>
        <w:t>2 класс:</w:t>
      </w:r>
      <w:r w:rsidRPr="00E3226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32264">
        <w:rPr>
          <w:rFonts w:ascii="Times New Roman" w:hAnsi="Times New Roman" w:cs="Times New Roman"/>
          <w:sz w:val="24"/>
          <w:szCs w:val="24"/>
        </w:rPr>
        <w:t>Внутреннее принятие правил и норм нравственного поведения. Стремление к выполнению норм. Переход от социального контроля (учитель, родители, дети) к самоконтролю. Формирование у детей понимания, что их нравственное взросление идёт от поступка к нравственным качествам на основе правил.</w:t>
      </w:r>
    </w:p>
    <w:p w:rsidR="00E32264" w:rsidRPr="00E32264" w:rsidRDefault="00E32264" w:rsidP="00E322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2264">
        <w:rPr>
          <w:rFonts w:ascii="Times New Roman" w:hAnsi="Times New Roman" w:cs="Times New Roman"/>
          <w:b/>
          <w:i/>
          <w:iCs/>
          <w:sz w:val="24"/>
          <w:szCs w:val="24"/>
        </w:rPr>
        <w:t>3 класс</w:t>
      </w:r>
      <w:r w:rsidRPr="00E32264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E32264">
        <w:rPr>
          <w:rFonts w:ascii="Times New Roman" w:hAnsi="Times New Roman" w:cs="Times New Roman"/>
          <w:sz w:val="24"/>
          <w:szCs w:val="24"/>
        </w:rPr>
        <w:t>Ознакомление с внутренней сутью нравственного поступка – мотивом. Третьеклассники подводятся к пониманию ответственности за выбор поведения, ознакомлению с нравственными качествами человека, формирующимися на основе поведения по нравственным нормам.</w:t>
      </w:r>
    </w:p>
    <w:p w:rsidR="00E32264" w:rsidRDefault="00E32264" w:rsidP="00E322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2264">
        <w:rPr>
          <w:rFonts w:ascii="Times New Roman" w:hAnsi="Times New Roman" w:cs="Times New Roman"/>
          <w:b/>
          <w:i/>
          <w:iCs/>
          <w:sz w:val="24"/>
          <w:szCs w:val="24"/>
        </w:rPr>
        <w:t>4 класс</w:t>
      </w:r>
      <w:r w:rsidRPr="00E32264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E32264">
        <w:rPr>
          <w:rFonts w:ascii="Times New Roman" w:hAnsi="Times New Roman" w:cs="Times New Roman"/>
          <w:sz w:val="24"/>
          <w:szCs w:val="24"/>
        </w:rPr>
        <w:t>Систематизация, обобщение работы по осмыслению мотивов поведения, качеств личности, нравственного выбора. Норма как стимул нравственного поведения и опора торможения нежелательных (безнравственных) действий.</w:t>
      </w:r>
    </w:p>
    <w:p w:rsidR="006862CE" w:rsidRPr="00E32264" w:rsidRDefault="006862CE" w:rsidP="00E322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32264" w:rsidRDefault="00E32264" w:rsidP="006862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2264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курса</w:t>
      </w:r>
      <w:r w:rsidR="006862C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862CE" w:rsidRPr="00E32264" w:rsidRDefault="006862CE" w:rsidP="006862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2264" w:rsidRDefault="00E32264" w:rsidP="006862C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2264">
        <w:rPr>
          <w:rFonts w:ascii="Times New Roman" w:hAnsi="Times New Roman" w:cs="Times New Roman"/>
          <w:bCs/>
          <w:sz w:val="24"/>
          <w:szCs w:val="24"/>
        </w:rPr>
        <w:t xml:space="preserve"> Нравственное развитие личности учащегося является приоритетной целью начальной школы. Оно предполагает организацию нравственного образования младших школьников в процессе изучения предметов, таких как литературное чтение, русский язык, окружающий мир, основы духовно-нравственной культуры народов России, и во время внеурочной деятельности в форме факультатива «Этика: азбука добра». В основе отбора содержания, методов, используемых в процессе обучения и воспитания, лежит принцип гуманизма. Содержание обучения и воспитания направлено прежде всего на развитие нравственного сознания как основы морального поведения, его мотивации, эмоциональной отзывчивости; на формирование умения осуществлять нравственный выбор. Для этого используются разнообразные методы работы с детьми: личностно направленные, когда содержание становится актуальным для каждого ребёнка; стимулирующие, когда с помощью диалога поддерживается свобода высказываний, что способствует раскованности, пробуждению у детей интереса к нравственным проблемам и созданию общественного мнения; развивающие </w:t>
      </w:r>
      <w:r w:rsidRPr="00E32264">
        <w:rPr>
          <w:rFonts w:ascii="Times New Roman" w:hAnsi="Times New Roman" w:cs="Times New Roman"/>
          <w:bCs/>
          <w:sz w:val="24"/>
          <w:szCs w:val="24"/>
        </w:rPr>
        <w:lastRenderedPageBreak/>
        <w:t>нравственное сознание; активизирующие, пробуждающие творческие способности личности, её эмоциональную сферу.  Содержание факультатива ориентировано на игровые, творческие формы, проектную деятельность, работу с фольклорной и художественной литературой. Это позволяет заинтересовать ребёнка и донести до его сознания представления о внутреннем мире человека: его переживаниях, мотивах, сопровождающих выбор действия и являющихся двигателями поступков. В реальной жизни всё это скрыто от внимания ребёнка, а работа с художественными произведениями позволит учителю использовать образы из фольклора и детской литературы в целях развития личностно значимого поведения.</w:t>
      </w:r>
    </w:p>
    <w:p w:rsidR="006862CE" w:rsidRDefault="006862CE" w:rsidP="006862C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32264" w:rsidRDefault="00E32264" w:rsidP="006862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2264">
        <w:rPr>
          <w:rFonts w:ascii="Times New Roman" w:hAnsi="Times New Roman" w:cs="Times New Roman"/>
          <w:b/>
          <w:bCs/>
          <w:sz w:val="24"/>
          <w:szCs w:val="24"/>
        </w:rPr>
        <w:t>Описание места в учебном плане</w:t>
      </w:r>
      <w:r w:rsidR="006862C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862CE" w:rsidRDefault="006862CE" w:rsidP="006862CE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</w:p>
    <w:p w:rsidR="006862CE" w:rsidRDefault="00E32264" w:rsidP="006862CE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Курс</w:t>
      </w:r>
      <w:r w:rsidR="006862CE">
        <w:rPr>
          <w:rFonts w:ascii="Times New Roman" w:hAnsi="Times New Roman" w:cs="Times New Roman"/>
          <w:bCs/>
          <w:sz w:val="24"/>
          <w:szCs w:val="24"/>
        </w:rPr>
        <w:t xml:space="preserve"> внеурочной деятельности</w:t>
      </w:r>
      <w:r w:rsidRPr="00E32264">
        <w:rPr>
          <w:rFonts w:ascii="Times New Roman" w:hAnsi="Times New Roman" w:cs="Times New Roman"/>
          <w:bCs/>
          <w:sz w:val="24"/>
          <w:szCs w:val="24"/>
        </w:rPr>
        <w:t xml:space="preserve"> «Этика: азбука добра» является компонентом учебного плана внеурочной деятельности. Количество часов в 1 классе составляет 33 часа; во 2–4 классах — по 34 часа. Общее количество часов за четыре года — 135.</w:t>
      </w:r>
    </w:p>
    <w:p w:rsidR="00C5544B" w:rsidRDefault="00E32264" w:rsidP="006862C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E32264">
        <w:rPr>
          <w:rFonts w:ascii="Times New Roman" w:hAnsi="Times New Roman" w:cs="Times New Roman"/>
          <w:bCs/>
          <w:sz w:val="24"/>
          <w:szCs w:val="24"/>
        </w:rPr>
        <w:br/>
      </w:r>
      <w:r w:rsidR="006862CE">
        <w:rPr>
          <w:rFonts w:ascii="Times New Roman" w:eastAsia="Calibri" w:hAnsi="Times New Roman" w:cs="Calibri"/>
          <w:b/>
          <w:sz w:val="24"/>
          <w:szCs w:val="24"/>
          <w:lang w:eastAsia="ar-SA"/>
        </w:rPr>
        <w:t xml:space="preserve">                  </w:t>
      </w:r>
      <w:r w:rsidR="00C81991" w:rsidRPr="006862CE">
        <w:rPr>
          <w:rFonts w:ascii="Times New Roman" w:eastAsia="Calibri" w:hAnsi="Times New Roman" w:cs="Calibri"/>
          <w:b/>
          <w:sz w:val="24"/>
          <w:szCs w:val="24"/>
          <w:lang w:eastAsia="ar-SA"/>
        </w:rPr>
        <w:t>Результаты освоения курса внеурочной деятельности</w:t>
      </w:r>
      <w:r w:rsidR="006862CE">
        <w:rPr>
          <w:rFonts w:ascii="Times New Roman" w:eastAsia="Calibri" w:hAnsi="Times New Roman" w:cs="Calibri"/>
          <w:b/>
          <w:sz w:val="24"/>
          <w:szCs w:val="24"/>
          <w:lang w:eastAsia="ar-SA"/>
        </w:rPr>
        <w:t xml:space="preserve">  </w:t>
      </w:r>
      <w:r w:rsidR="00C81991" w:rsidRPr="00686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«Этика: азбука добра»</w:t>
      </w:r>
      <w:r w:rsidR="00686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.</w:t>
      </w:r>
    </w:p>
    <w:p w:rsidR="006862CE" w:rsidRPr="006862CE" w:rsidRDefault="006862CE" w:rsidP="006862CE">
      <w:pPr>
        <w:spacing w:after="0" w:line="240" w:lineRule="auto"/>
        <w:ind w:firstLine="708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</w:p>
    <w:tbl>
      <w:tblPr>
        <w:tblStyle w:val="2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4961"/>
        <w:gridCol w:w="4532"/>
      </w:tblGrid>
      <w:tr w:rsidR="00310871" w:rsidRPr="009D1E74" w:rsidTr="00310871">
        <w:trPr>
          <w:trHeight w:val="556"/>
          <w:jc w:val="center"/>
        </w:trPr>
        <w:tc>
          <w:tcPr>
            <w:tcW w:w="4961" w:type="dxa"/>
          </w:tcPr>
          <w:p w:rsidR="00310871" w:rsidRPr="009D1E74" w:rsidRDefault="00310871" w:rsidP="00310871">
            <w:pPr>
              <w:autoSpaceDE w:val="0"/>
              <w:autoSpaceDN w:val="0"/>
              <w:adjustRightInd w:val="0"/>
              <w:ind w:left="-822"/>
              <w:jc w:val="center"/>
              <w:rPr>
                <w:rFonts w:eastAsia="Calibri" w:cs="Calibri"/>
                <w:b/>
                <w:sz w:val="24"/>
                <w:szCs w:val="24"/>
                <w:lang w:eastAsia="ar-SA"/>
              </w:rPr>
            </w:pPr>
            <w:r w:rsidRPr="009D1E74">
              <w:rPr>
                <w:b/>
                <w:sz w:val="24"/>
                <w:szCs w:val="24"/>
              </w:rPr>
              <w:t>Метапредметные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D1E74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4532" w:type="dxa"/>
          </w:tcPr>
          <w:p w:rsidR="00310871" w:rsidRPr="009D1E74" w:rsidRDefault="00310871" w:rsidP="00310871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sz w:val="24"/>
                <w:szCs w:val="24"/>
                <w:lang w:eastAsia="ar-SA"/>
              </w:rPr>
            </w:pPr>
            <w:r w:rsidRPr="009D1E74">
              <w:rPr>
                <w:b/>
                <w:sz w:val="24"/>
                <w:szCs w:val="24"/>
              </w:rPr>
              <w:t>Личностные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D1E74">
              <w:rPr>
                <w:b/>
                <w:sz w:val="24"/>
                <w:szCs w:val="24"/>
              </w:rPr>
              <w:t>результаты</w:t>
            </w:r>
          </w:p>
        </w:tc>
      </w:tr>
      <w:tr w:rsidR="00310871" w:rsidRPr="009D1E74" w:rsidTr="00310871">
        <w:trPr>
          <w:trHeight w:val="2263"/>
          <w:jc w:val="center"/>
        </w:trPr>
        <w:tc>
          <w:tcPr>
            <w:tcW w:w="4961" w:type="dxa"/>
            <w:vMerge w:val="restart"/>
          </w:tcPr>
          <w:p w:rsidR="00310871" w:rsidRPr="00156666" w:rsidRDefault="00310871" w:rsidP="00156666">
            <w:pPr>
              <w:rPr>
                <w:b/>
                <w:color w:val="000000"/>
                <w:sz w:val="24"/>
              </w:rPr>
            </w:pPr>
            <w:r w:rsidRPr="00156666">
              <w:rPr>
                <w:b/>
                <w:color w:val="000000"/>
                <w:sz w:val="24"/>
              </w:rPr>
              <w:t>Регулятивные</w:t>
            </w:r>
          </w:p>
          <w:p w:rsidR="00310871" w:rsidRPr="00156666" w:rsidRDefault="00310871" w:rsidP="00156666">
            <w:pPr>
              <w:rPr>
                <w:b/>
                <w:color w:val="000000"/>
                <w:sz w:val="24"/>
              </w:rPr>
            </w:pPr>
            <w:r w:rsidRPr="00156666">
              <w:rPr>
                <w:b/>
                <w:color w:val="000000"/>
                <w:sz w:val="24"/>
              </w:rPr>
              <w:t>Учащиеся научатся на доступном уровне:</w:t>
            </w:r>
          </w:p>
          <w:p w:rsidR="00310871" w:rsidRPr="00156666" w:rsidRDefault="00310871" w:rsidP="00156666">
            <w:pPr>
              <w:rPr>
                <w:color w:val="000000"/>
                <w:sz w:val="24"/>
              </w:rPr>
            </w:pPr>
            <w:r w:rsidRPr="00156666">
              <w:rPr>
                <w:color w:val="000000"/>
                <w:sz w:val="24"/>
              </w:rPr>
              <w:t>• осознавать цели и задачи изучения курса в целом, раздела, темы;</w:t>
            </w:r>
          </w:p>
          <w:p w:rsidR="00310871" w:rsidRPr="00156666" w:rsidRDefault="00310871" w:rsidP="00156666">
            <w:pPr>
              <w:rPr>
                <w:color w:val="000000"/>
                <w:sz w:val="24"/>
              </w:rPr>
            </w:pPr>
            <w:r w:rsidRPr="00156666">
              <w:rPr>
                <w:color w:val="000000"/>
                <w:sz w:val="24"/>
              </w:rPr>
              <w:t>• самостоятельно формулировать задание: определять его цель, планировать свои действия для реализации задач, прогнозировать результаты выполнения задания;</w:t>
            </w:r>
          </w:p>
          <w:p w:rsidR="00310871" w:rsidRPr="00156666" w:rsidRDefault="00310871" w:rsidP="00156666">
            <w:pPr>
              <w:rPr>
                <w:color w:val="000000"/>
                <w:sz w:val="24"/>
              </w:rPr>
            </w:pPr>
            <w:r w:rsidRPr="00156666">
              <w:rPr>
                <w:color w:val="000000"/>
                <w:sz w:val="24"/>
              </w:rPr>
              <w:t>• осмысленно выбирать способы и приёмы действий при выполнении задания, корректировать работу по ходу выполнения;</w:t>
            </w:r>
          </w:p>
          <w:p w:rsidR="00310871" w:rsidRPr="00156666" w:rsidRDefault="00310871" w:rsidP="00156666">
            <w:pPr>
              <w:rPr>
                <w:color w:val="000000"/>
                <w:sz w:val="24"/>
              </w:rPr>
            </w:pPr>
            <w:r w:rsidRPr="00156666">
              <w:rPr>
                <w:color w:val="000000"/>
                <w:sz w:val="24"/>
              </w:rPr>
              <w:t>• выбирать для выполнения определённой задачи справочную литературу, памятки;</w:t>
            </w:r>
          </w:p>
          <w:p w:rsidR="00310871" w:rsidRPr="00156666" w:rsidRDefault="00310871" w:rsidP="00156666">
            <w:pPr>
              <w:rPr>
                <w:color w:val="000000"/>
                <w:sz w:val="24"/>
              </w:rPr>
            </w:pPr>
            <w:r w:rsidRPr="00156666">
              <w:rPr>
                <w:color w:val="000000"/>
                <w:sz w:val="24"/>
              </w:rPr>
              <w:t>• распределять обязанности в группе, планировать свою часть работы; выполнять обязанности, учитывая общий план действий и конечную цель;</w:t>
            </w:r>
          </w:p>
          <w:p w:rsidR="00310871" w:rsidRPr="00156666" w:rsidRDefault="00310871" w:rsidP="00156666">
            <w:pPr>
              <w:rPr>
                <w:color w:val="000000"/>
                <w:sz w:val="24"/>
              </w:rPr>
            </w:pPr>
            <w:r w:rsidRPr="00156666">
              <w:rPr>
                <w:color w:val="000000"/>
                <w:sz w:val="24"/>
              </w:rPr>
              <w:t>• следовать при выполнении заданий инструкциям учителя и алгоритмам;</w:t>
            </w:r>
          </w:p>
          <w:p w:rsidR="00310871" w:rsidRPr="00156666" w:rsidRDefault="00310871" w:rsidP="00156666">
            <w:pPr>
              <w:rPr>
                <w:color w:val="000000"/>
                <w:sz w:val="24"/>
              </w:rPr>
            </w:pPr>
            <w:r w:rsidRPr="00156666">
              <w:rPr>
                <w:color w:val="000000"/>
                <w:sz w:val="24"/>
              </w:rPr>
              <w:t>• осуществлять само и взаимопроверку и взаимоконтроль, оказывать взаимопомощь;</w:t>
            </w:r>
          </w:p>
          <w:p w:rsidR="00310871" w:rsidRPr="00156666" w:rsidRDefault="00310871" w:rsidP="00156666">
            <w:pPr>
              <w:rPr>
                <w:color w:val="000000"/>
                <w:sz w:val="24"/>
              </w:rPr>
            </w:pPr>
            <w:r w:rsidRPr="00156666">
              <w:rPr>
                <w:color w:val="000000"/>
                <w:sz w:val="24"/>
              </w:rPr>
              <w:t>• оценивать результаты собственной деятельности, объяснять, по каким критериям проводилась оценка;</w:t>
            </w:r>
          </w:p>
          <w:p w:rsidR="00310871" w:rsidRPr="00156666" w:rsidRDefault="00310871" w:rsidP="00156666">
            <w:pPr>
              <w:rPr>
                <w:color w:val="000000"/>
                <w:sz w:val="24"/>
              </w:rPr>
            </w:pPr>
            <w:r w:rsidRPr="00156666">
              <w:rPr>
                <w:color w:val="000000"/>
                <w:sz w:val="24"/>
              </w:rPr>
              <w:lastRenderedPageBreak/>
              <w:t>• адекватно воспринимать аргументированную критику ошибок и учитывать её в работе над ошибками;</w:t>
            </w:r>
          </w:p>
          <w:p w:rsidR="00310871" w:rsidRPr="00156666" w:rsidRDefault="00310871" w:rsidP="00156666">
            <w:pPr>
              <w:rPr>
                <w:color w:val="000000"/>
                <w:sz w:val="24"/>
              </w:rPr>
            </w:pPr>
            <w:r w:rsidRPr="00156666">
              <w:rPr>
                <w:color w:val="000000"/>
                <w:sz w:val="24"/>
              </w:rPr>
              <w:t>• ставить цель собственной познавательной деятельности (в рамках учебной и проектной деятельности) и удерживать её.</w:t>
            </w:r>
          </w:p>
          <w:p w:rsidR="00310871" w:rsidRPr="00156666" w:rsidRDefault="00310871" w:rsidP="00156666">
            <w:pPr>
              <w:rPr>
                <w:b/>
                <w:color w:val="000000"/>
                <w:sz w:val="24"/>
              </w:rPr>
            </w:pPr>
            <w:r w:rsidRPr="00156666">
              <w:rPr>
                <w:b/>
                <w:color w:val="000000"/>
                <w:sz w:val="24"/>
              </w:rPr>
              <w:t>Учащиеся получат возможность научиться:</w:t>
            </w:r>
          </w:p>
          <w:p w:rsidR="00310871" w:rsidRPr="00156666" w:rsidRDefault="00310871" w:rsidP="00156666">
            <w:pPr>
              <w:rPr>
                <w:color w:val="000000"/>
                <w:sz w:val="24"/>
              </w:rPr>
            </w:pPr>
            <w:r w:rsidRPr="00156666">
              <w:rPr>
                <w:color w:val="000000"/>
                <w:sz w:val="24"/>
              </w:rPr>
              <w:t>• осуществлять итоговый и пошаговый контроль по результату изучения темы;</w:t>
            </w:r>
          </w:p>
          <w:p w:rsidR="00310871" w:rsidRPr="00156666" w:rsidRDefault="00310871" w:rsidP="00156666">
            <w:pPr>
              <w:rPr>
                <w:color w:val="000000"/>
                <w:sz w:val="24"/>
              </w:rPr>
            </w:pPr>
            <w:r w:rsidRPr="00156666">
              <w:rPr>
                <w:color w:val="000000"/>
                <w:sz w:val="24"/>
              </w:rPr>
              <w:t>• планировать собственную внеурочную деятельность (в рамках проектной деятельности) с опорой на учебник;</w:t>
            </w:r>
          </w:p>
          <w:p w:rsidR="00310871" w:rsidRPr="00156666" w:rsidRDefault="00310871" w:rsidP="00156666">
            <w:pPr>
              <w:rPr>
                <w:color w:val="000000"/>
                <w:sz w:val="24"/>
              </w:rPr>
            </w:pPr>
            <w:r w:rsidRPr="00156666">
              <w:rPr>
                <w:color w:val="000000"/>
                <w:sz w:val="24"/>
              </w:rPr>
              <w:t>• регулировать своё поведение в соответствии с изученными моральными нормами и этическими требованиями.</w:t>
            </w:r>
          </w:p>
          <w:p w:rsidR="00310871" w:rsidRPr="00156666" w:rsidRDefault="00310871" w:rsidP="00156666">
            <w:pPr>
              <w:rPr>
                <w:b/>
                <w:color w:val="000000"/>
                <w:sz w:val="24"/>
              </w:rPr>
            </w:pPr>
            <w:r w:rsidRPr="00156666">
              <w:rPr>
                <w:b/>
                <w:color w:val="000000"/>
                <w:sz w:val="24"/>
              </w:rPr>
              <w:t>Познавательные</w:t>
            </w:r>
          </w:p>
          <w:p w:rsidR="00310871" w:rsidRPr="00156666" w:rsidRDefault="00310871" w:rsidP="00156666">
            <w:pPr>
              <w:rPr>
                <w:b/>
                <w:color w:val="000000"/>
                <w:sz w:val="24"/>
              </w:rPr>
            </w:pPr>
            <w:r w:rsidRPr="00156666">
              <w:rPr>
                <w:b/>
                <w:color w:val="000000"/>
                <w:sz w:val="24"/>
              </w:rPr>
              <w:t>Учащиеся научатся:</w:t>
            </w:r>
          </w:p>
          <w:p w:rsidR="00310871" w:rsidRPr="00156666" w:rsidRDefault="00310871" w:rsidP="00156666">
            <w:pPr>
              <w:rPr>
                <w:color w:val="000000"/>
                <w:sz w:val="24"/>
              </w:rPr>
            </w:pPr>
            <w:r w:rsidRPr="00156666">
              <w:rPr>
                <w:color w:val="000000"/>
                <w:sz w:val="24"/>
              </w:rPr>
              <w:t>• находить необходимую информацию в учебнике и справочной литературе;</w:t>
            </w:r>
          </w:p>
          <w:p w:rsidR="00310871" w:rsidRPr="00156666" w:rsidRDefault="00310871" w:rsidP="00156666">
            <w:pPr>
              <w:rPr>
                <w:color w:val="000000"/>
                <w:sz w:val="24"/>
              </w:rPr>
            </w:pPr>
            <w:r w:rsidRPr="00156666">
              <w:rPr>
                <w:color w:val="000000"/>
                <w:sz w:val="24"/>
              </w:rPr>
              <w:t>• понимать информацию, представленную в виде текста, схемы, таблицы, диаграммы, плана, карты;</w:t>
            </w:r>
          </w:p>
          <w:p w:rsidR="00310871" w:rsidRPr="00156666" w:rsidRDefault="00310871" w:rsidP="00156666">
            <w:pPr>
              <w:rPr>
                <w:color w:val="000000"/>
                <w:sz w:val="24"/>
              </w:rPr>
            </w:pPr>
            <w:r w:rsidRPr="00156666">
              <w:rPr>
                <w:color w:val="000000"/>
                <w:sz w:val="24"/>
              </w:rPr>
              <w:t>• выделять существенную информацию из учебных и научно-популярных текстов;</w:t>
            </w:r>
          </w:p>
          <w:p w:rsidR="00310871" w:rsidRPr="00156666" w:rsidRDefault="00310871" w:rsidP="00156666">
            <w:pPr>
              <w:rPr>
                <w:b/>
                <w:color w:val="000000"/>
                <w:sz w:val="24"/>
              </w:rPr>
            </w:pPr>
            <w:r w:rsidRPr="00156666">
              <w:rPr>
                <w:b/>
                <w:color w:val="000000"/>
                <w:sz w:val="24"/>
              </w:rPr>
              <w:t>Учащиеся получат возможность научиться:</w:t>
            </w:r>
          </w:p>
          <w:p w:rsidR="00310871" w:rsidRPr="00156666" w:rsidRDefault="00310871" w:rsidP="00156666">
            <w:pPr>
              <w:rPr>
                <w:color w:val="000000"/>
                <w:sz w:val="24"/>
              </w:rPr>
            </w:pPr>
            <w:r w:rsidRPr="00156666">
              <w:rPr>
                <w:color w:val="000000"/>
                <w:sz w:val="24"/>
              </w:rPr>
              <w:t>• осуществлять поиск информации с использованием ресурсов библиотек и Интернета;</w:t>
            </w:r>
          </w:p>
          <w:p w:rsidR="00310871" w:rsidRPr="00156666" w:rsidRDefault="00310871" w:rsidP="00156666">
            <w:pPr>
              <w:rPr>
                <w:color w:val="000000"/>
                <w:sz w:val="24"/>
              </w:rPr>
            </w:pPr>
            <w:r w:rsidRPr="00156666">
              <w:rPr>
                <w:color w:val="000000"/>
                <w:sz w:val="24"/>
              </w:rPr>
              <w:t>• сопоставлять информацию, представленную в разных видах, обобщать её и использовать при выполнении заданий;</w:t>
            </w:r>
          </w:p>
          <w:p w:rsidR="00310871" w:rsidRPr="00156666" w:rsidRDefault="00310871" w:rsidP="00156666">
            <w:pPr>
              <w:rPr>
                <w:color w:val="000000"/>
                <w:sz w:val="24"/>
              </w:rPr>
            </w:pPr>
            <w:r w:rsidRPr="00156666">
              <w:rPr>
                <w:color w:val="000000"/>
                <w:sz w:val="24"/>
              </w:rPr>
              <w:t>• строить логическую цепочку рассуждений на основании разных текстов;</w:t>
            </w:r>
          </w:p>
          <w:p w:rsidR="00310871" w:rsidRPr="00156666" w:rsidRDefault="00310871" w:rsidP="00156666">
            <w:pPr>
              <w:rPr>
                <w:color w:val="000000"/>
                <w:sz w:val="24"/>
              </w:rPr>
            </w:pPr>
            <w:r w:rsidRPr="00156666">
              <w:rPr>
                <w:color w:val="000000"/>
                <w:sz w:val="24"/>
              </w:rPr>
              <w:t>•собирать краеведческий материал, описывать его.</w:t>
            </w:r>
          </w:p>
          <w:p w:rsidR="00310871" w:rsidRPr="00156666" w:rsidRDefault="00310871" w:rsidP="00156666">
            <w:pPr>
              <w:rPr>
                <w:b/>
                <w:color w:val="000000"/>
                <w:sz w:val="24"/>
              </w:rPr>
            </w:pPr>
            <w:r w:rsidRPr="00156666">
              <w:rPr>
                <w:b/>
                <w:color w:val="000000"/>
                <w:sz w:val="24"/>
              </w:rPr>
              <w:t>Коммуникативные</w:t>
            </w:r>
          </w:p>
          <w:p w:rsidR="00310871" w:rsidRPr="00156666" w:rsidRDefault="00310871" w:rsidP="00156666">
            <w:pPr>
              <w:rPr>
                <w:b/>
                <w:color w:val="000000"/>
                <w:sz w:val="24"/>
              </w:rPr>
            </w:pPr>
            <w:r w:rsidRPr="00156666">
              <w:rPr>
                <w:b/>
                <w:color w:val="000000"/>
                <w:sz w:val="24"/>
              </w:rPr>
              <w:t>Учащиеся научатся:</w:t>
            </w:r>
          </w:p>
          <w:p w:rsidR="00310871" w:rsidRPr="00156666" w:rsidRDefault="00310871" w:rsidP="00156666">
            <w:pPr>
              <w:rPr>
                <w:color w:val="000000"/>
                <w:sz w:val="24"/>
              </w:rPr>
            </w:pPr>
            <w:r w:rsidRPr="00156666">
              <w:rPr>
                <w:color w:val="000000"/>
                <w:sz w:val="24"/>
              </w:rPr>
              <w:t>• сотрудничать с одноклассниками при выполнении заданий в паре: устанавливать очерёдность действий, осуществлять взаимопроверку.</w:t>
            </w:r>
          </w:p>
          <w:p w:rsidR="00310871" w:rsidRPr="00156666" w:rsidRDefault="00310871" w:rsidP="00156666">
            <w:pPr>
              <w:rPr>
                <w:b/>
                <w:color w:val="000000"/>
                <w:sz w:val="24"/>
              </w:rPr>
            </w:pPr>
            <w:r w:rsidRPr="00156666">
              <w:rPr>
                <w:b/>
                <w:color w:val="000000"/>
                <w:sz w:val="24"/>
              </w:rPr>
              <w:t>Учащиеся получат возможность научиться:</w:t>
            </w:r>
          </w:p>
          <w:p w:rsidR="00310871" w:rsidRPr="00156666" w:rsidRDefault="00310871" w:rsidP="00156666">
            <w:pPr>
              <w:rPr>
                <w:color w:val="000000"/>
                <w:sz w:val="24"/>
              </w:rPr>
            </w:pPr>
            <w:r w:rsidRPr="00156666">
              <w:rPr>
                <w:color w:val="000000"/>
                <w:sz w:val="24"/>
              </w:rPr>
              <w:t>• распределять обязанности при работе в группе;</w:t>
            </w:r>
          </w:p>
          <w:p w:rsidR="00310871" w:rsidRPr="00156666" w:rsidRDefault="00310871" w:rsidP="00660AC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56666">
              <w:rPr>
                <w:color w:val="000000"/>
                <w:sz w:val="24"/>
              </w:rPr>
              <w:t>• учитывать мнение партнёра, аргументированно критиковать допущенные ошибки, обосновывать своё решение.</w:t>
            </w:r>
          </w:p>
        </w:tc>
        <w:tc>
          <w:tcPr>
            <w:tcW w:w="4532" w:type="dxa"/>
            <w:vMerge w:val="restart"/>
          </w:tcPr>
          <w:p w:rsidR="00310871" w:rsidRPr="00660AC6" w:rsidRDefault="00310871" w:rsidP="00660AC6">
            <w:pPr>
              <w:rPr>
                <w:b/>
                <w:color w:val="000000"/>
                <w:sz w:val="24"/>
              </w:rPr>
            </w:pPr>
            <w:r w:rsidRPr="00660AC6">
              <w:rPr>
                <w:b/>
                <w:color w:val="000000"/>
                <w:sz w:val="24"/>
              </w:rPr>
              <w:lastRenderedPageBreak/>
              <w:t>У учащихся будут сформированы:</w:t>
            </w:r>
          </w:p>
          <w:p w:rsidR="00310871" w:rsidRPr="00660AC6" w:rsidRDefault="00310871" w:rsidP="00660AC6">
            <w:pPr>
              <w:rPr>
                <w:color w:val="000000"/>
                <w:sz w:val="24"/>
              </w:rPr>
            </w:pPr>
            <w:r w:rsidRPr="00660AC6">
              <w:rPr>
                <w:color w:val="000000"/>
                <w:sz w:val="24"/>
              </w:rPr>
              <w:t>• положительное отношение и интерес к изучению курса;</w:t>
            </w:r>
          </w:p>
          <w:p w:rsidR="00310871" w:rsidRPr="00660AC6" w:rsidRDefault="00310871" w:rsidP="00660AC6">
            <w:pPr>
              <w:rPr>
                <w:color w:val="000000"/>
                <w:sz w:val="24"/>
              </w:rPr>
            </w:pPr>
            <w:r w:rsidRPr="00660AC6">
              <w:rPr>
                <w:color w:val="000000"/>
                <w:sz w:val="24"/>
              </w:rPr>
              <w:t xml:space="preserve"> • осознание себя как гражданина многонационального государства;</w:t>
            </w:r>
          </w:p>
          <w:p w:rsidR="00310871" w:rsidRPr="00660AC6" w:rsidRDefault="00310871" w:rsidP="00660AC6">
            <w:pPr>
              <w:rPr>
                <w:color w:val="000000"/>
                <w:sz w:val="24"/>
              </w:rPr>
            </w:pPr>
            <w:r w:rsidRPr="00660AC6">
              <w:rPr>
                <w:color w:val="000000"/>
                <w:sz w:val="24"/>
              </w:rPr>
              <w:t>• знание основ вероучений религий России;</w:t>
            </w:r>
          </w:p>
          <w:p w:rsidR="00310871" w:rsidRPr="00660AC6" w:rsidRDefault="00310871" w:rsidP="00660AC6">
            <w:pPr>
              <w:rPr>
                <w:color w:val="000000"/>
                <w:sz w:val="24"/>
              </w:rPr>
            </w:pPr>
            <w:r w:rsidRPr="00660AC6">
              <w:rPr>
                <w:color w:val="000000"/>
                <w:sz w:val="24"/>
              </w:rPr>
              <w:t>•доброжелательное отношение к различным культурным и религиозным традициям народов России.</w:t>
            </w:r>
          </w:p>
          <w:p w:rsidR="00310871" w:rsidRPr="00660AC6" w:rsidRDefault="00310871" w:rsidP="00660AC6">
            <w:pPr>
              <w:rPr>
                <w:b/>
                <w:color w:val="000000"/>
                <w:sz w:val="24"/>
              </w:rPr>
            </w:pPr>
            <w:r w:rsidRPr="00660AC6">
              <w:rPr>
                <w:b/>
                <w:color w:val="000000"/>
                <w:sz w:val="24"/>
              </w:rPr>
              <w:t>Могут быть сформированы:</w:t>
            </w:r>
          </w:p>
          <w:p w:rsidR="00310871" w:rsidRPr="00660AC6" w:rsidRDefault="00310871" w:rsidP="00660AC6">
            <w:pPr>
              <w:rPr>
                <w:color w:val="000000"/>
                <w:sz w:val="24"/>
              </w:rPr>
            </w:pPr>
            <w:r w:rsidRPr="00660AC6">
              <w:rPr>
                <w:color w:val="000000"/>
                <w:sz w:val="24"/>
              </w:rPr>
              <w:t>• устойчивый интерес к изучению курса;</w:t>
            </w:r>
          </w:p>
          <w:p w:rsidR="00310871" w:rsidRPr="00660AC6" w:rsidRDefault="00310871" w:rsidP="00660AC6">
            <w:pPr>
              <w:rPr>
                <w:color w:val="000000"/>
                <w:sz w:val="24"/>
              </w:rPr>
            </w:pPr>
            <w:r w:rsidRPr="00660AC6">
              <w:rPr>
                <w:color w:val="000000"/>
                <w:sz w:val="24"/>
              </w:rPr>
              <w:t>• чувство ответственности за выполнение своей части работы при работе в группе;</w:t>
            </w:r>
          </w:p>
          <w:p w:rsidR="00310871" w:rsidRPr="00660AC6" w:rsidRDefault="00310871" w:rsidP="00660AC6">
            <w:pPr>
              <w:rPr>
                <w:color w:val="000000"/>
                <w:sz w:val="24"/>
              </w:rPr>
            </w:pPr>
            <w:r w:rsidRPr="00660AC6">
              <w:rPr>
                <w:color w:val="000000"/>
                <w:sz w:val="24"/>
              </w:rPr>
              <w:t>• осознанные нравственные ценности;</w:t>
            </w:r>
          </w:p>
          <w:p w:rsidR="00310871" w:rsidRPr="00660AC6" w:rsidRDefault="00310871" w:rsidP="00660AC6">
            <w:pPr>
              <w:rPr>
                <w:color w:val="000000"/>
                <w:sz w:val="24"/>
              </w:rPr>
            </w:pPr>
            <w:r w:rsidRPr="00660AC6">
              <w:rPr>
                <w:color w:val="000000"/>
                <w:sz w:val="24"/>
              </w:rPr>
              <w:t>• осознанное положительное отношение к культурным и религиозным ценностям.</w:t>
            </w:r>
          </w:p>
          <w:p w:rsidR="00310871" w:rsidRPr="003D70C7" w:rsidRDefault="00310871" w:rsidP="00362500">
            <w:pPr>
              <w:widowControl w:val="0"/>
              <w:spacing w:line="259" w:lineRule="exact"/>
              <w:ind w:right="20" w:firstLine="40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3D70C7">
              <w:rPr>
                <w:color w:val="000000"/>
                <w:sz w:val="24"/>
                <w:szCs w:val="24"/>
                <w:lang w:bidi="ru-RU"/>
              </w:rPr>
              <w:t>В процессе освоения материа</w:t>
            </w:r>
            <w:r w:rsidRPr="003D70C7">
              <w:rPr>
                <w:color w:val="000000"/>
                <w:sz w:val="24"/>
                <w:szCs w:val="24"/>
                <w:lang w:bidi="ru-RU"/>
              </w:rPr>
              <w:softHyphen/>
              <w:t xml:space="preserve">лов </w:t>
            </w:r>
            <w:r>
              <w:rPr>
                <w:color w:val="000000"/>
                <w:sz w:val="24"/>
                <w:szCs w:val="24"/>
                <w:lang w:bidi="ru-RU"/>
              </w:rPr>
              <w:t>курса</w:t>
            </w:r>
            <w:r w:rsidRPr="003D70C7">
              <w:rPr>
                <w:color w:val="000000"/>
                <w:sz w:val="24"/>
                <w:szCs w:val="24"/>
                <w:lang w:bidi="ru-RU"/>
              </w:rPr>
              <w:t xml:space="preserve"> ученик получает знания о характере взаимоотношений с другими людьми, что становится предпосылкой воспитания доброже</w:t>
            </w:r>
            <w:r w:rsidRPr="003D70C7">
              <w:rPr>
                <w:color w:val="000000"/>
                <w:sz w:val="24"/>
                <w:szCs w:val="24"/>
                <w:lang w:bidi="ru-RU"/>
              </w:rPr>
              <w:softHyphen/>
              <w:t>лательного и заботливого отношения к людям, эмоциональной отзывчи</w:t>
            </w:r>
            <w:r w:rsidRPr="003D70C7">
              <w:rPr>
                <w:color w:val="000000"/>
                <w:sz w:val="24"/>
                <w:szCs w:val="24"/>
                <w:lang w:bidi="ru-RU"/>
              </w:rPr>
              <w:softHyphen/>
              <w:t>вости, сопереживания, сочувствия, толерантности, формирования нравственного сознания младшего школьника.</w:t>
            </w:r>
          </w:p>
          <w:p w:rsidR="00310871" w:rsidRPr="003D70C7" w:rsidRDefault="00310871" w:rsidP="00362500">
            <w:pPr>
              <w:widowControl w:val="0"/>
              <w:spacing w:line="259" w:lineRule="exact"/>
              <w:ind w:right="20" w:firstLine="40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3D70C7">
              <w:rPr>
                <w:color w:val="000000"/>
                <w:sz w:val="24"/>
                <w:szCs w:val="24"/>
                <w:lang w:bidi="ru-RU"/>
              </w:rPr>
              <w:lastRenderedPageBreak/>
              <w:t>Знакомясь с нравственным содержанием пословиц о добре, труде, учении, младшие школьники начинают осознавать базовые гуманисти</w:t>
            </w:r>
            <w:r w:rsidRPr="003D70C7">
              <w:rPr>
                <w:color w:val="000000"/>
                <w:sz w:val="24"/>
                <w:szCs w:val="24"/>
                <w:lang w:bidi="ru-RU"/>
              </w:rPr>
              <w:softHyphen/>
              <w:t>ческие ценности, характер отношений между людьми, необходимость бе</w:t>
            </w:r>
            <w:r w:rsidRPr="003D70C7">
              <w:rPr>
                <w:color w:val="000000"/>
                <w:sz w:val="24"/>
                <w:szCs w:val="24"/>
                <w:lang w:bidi="ru-RU"/>
              </w:rPr>
              <w:softHyphen/>
              <w:t>режного отношения к людям и предметам их труда.</w:t>
            </w:r>
          </w:p>
          <w:p w:rsidR="00310871" w:rsidRPr="003D70C7" w:rsidRDefault="00310871" w:rsidP="00362500">
            <w:pPr>
              <w:widowControl w:val="0"/>
              <w:spacing w:line="259" w:lineRule="exact"/>
              <w:ind w:right="20" w:firstLine="40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3D70C7">
              <w:rPr>
                <w:color w:val="000000"/>
                <w:sz w:val="24"/>
                <w:szCs w:val="24"/>
                <w:lang w:bidi="ru-RU"/>
              </w:rPr>
              <w:t>Обсуждение сказок, их инсценировка, обсуждение произведений ху</w:t>
            </w:r>
            <w:r w:rsidRPr="003D70C7">
              <w:rPr>
                <w:color w:val="000000"/>
                <w:sz w:val="24"/>
                <w:szCs w:val="24"/>
                <w:lang w:bidi="ru-RU"/>
              </w:rPr>
              <w:softHyphen/>
              <w:t>дожественной литературы — всё это нацелено на воспитание первона</w:t>
            </w:r>
            <w:r w:rsidRPr="003D70C7">
              <w:rPr>
                <w:color w:val="000000"/>
                <w:sz w:val="24"/>
                <w:szCs w:val="24"/>
                <w:lang w:bidi="ru-RU"/>
              </w:rPr>
              <w:softHyphen/>
              <w:t>чальных этических представлений обучаемых (понятия добра и зла, значение слов вежливости, правил вежливого поведения и их мотива</w:t>
            </w:r>
            <w:r w:rsidRPr="003D70C7">
              <w:rPr>
                <w:color w:val="000000"/>
                <w:sz w:val="24"/>
                <w:szCs w:val="24"/>
                <w:lang w:bidi="ru-RU"/>
              </w:rPr>
              <w:softHyphen/>
              <w:t>ции), развитие их эмоционального восприятия.</w:t>
            </w:r>
          </w:p>
          <w:p w:rsidR="00310871" w:rsidRPr="009D1E74" w:rsidRDefault="00310871" w:rsidP="0036250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310871" w:rsidRPr="009D1E74" w:rsidTr="00310871">
        <w:trPr>
          <w:trHeight w:val="1920"/>
          <w:jc w:val="center"/>
        </w:trPr>
        <w:tc>
          <w:tcPr>
            <w:tcW w:w="4961" w:type="dxa"/>
            <w:vMerge/>
          </w:tcPr>
          <w:p w:rsidR="00310871" w:rsidRPr="003D70C7" w:rsidRDefault="00310871" w:rsidP="00362500">
            <w:pPr>
              <w:widowControl w:val="0"/>
              <w:spacing w:line="259" w:lineRule="exact"/>
              <w:ind w:right="20" w:firstLine="400"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32" w:type="dxa"/>
            <w:vMerge/>
          </w:tcPr>
          <w:p w:rsidR="00310871" w:rsidRPr="003D70C7" w:rsidRDefault="00310871" w:rsidP="00362500">
            <w:pPr>
              <w:widowControl w:val="0"/>
              <w:spacing w:line="259" w:lineRule="exact"/>
              <w:ind w:right="20" w:firstLine="400"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</w:tr>
      <w:tr w:rsidR="00310871" w:rsidRPr="009D1E74" w:rsidTr="00310871">
        <w:trPr>
          <w:trHeight w:val="1515"/>
          <w:jc w:val="center"/>
        </w:trPr>
        <w:tc>
          <w:tcPr>
            <w:tcW w:w="4961" w:type="dxa"/>
            <w:vMerge/>
          </w:tcPr>
          <w:p w:rsidR="00310871" w:rsidRPr="003D70C7" w:rsidRDefault="00310871" w:rsidP="00362500">
            <w:pPr>
              <w:widowControl w:val="0"/>
              <w:spacing w:line="259" w:lineRule="exact"/>
              <w:ind w:right="20" w:firstLine="400"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32" w:type="dxa"/>
            <w:vMerge/>
          </w:tcPr>
          <w:p w:rsidR="00310871" w:rsidRPr="003D70C7" w:rsidRDefault="00310871" w:rsidP="00362500">
            <w:pPr>
              <w:widowControl w:val="0"/>
              <w:spacing w:line="259" w:lineRule="exact"/>
              <w:ind w:right="20" w:firstLine="400"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</w:tr>
      <w:tr w:rsidR="00310871" w:rsidRPr="009D1E74" w:rsidTr="00310871">
        <w:trPr>
          <w:trHeight w:val="1800"/>
          <w:jc w:val="center"/>
        </w:trPr>
        <w:tc>
          <w:tcPr>
            <w:tcW w:w="4961" w:type="dxa"/>
            <w:vMerge/>
          </w:tcPr>
          <w:p w:rsidR="00310871" w:rsidRPr="003D70C7" w:rsidRDefault="00310871" w:rsidP="00362500">
            <w:pPr>
              <w:widowControl w:val="0"/>
              <w:spacing w:line="259" w:lineRule="exact"/>
              <w:ind w:right="20" w:firstLine="400"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32" w:type="dxa"/>
            <w:vMerge/>
          </w:tcPr>
          <w:p w:rsidR="00310871" w:rsidRPr="003D70C7" w:rsidRDefault="00310871" w:rsidP="00362500">
            <w:pPr>
              <w:widowControl w:val="0"/>
              <w:spacing w:line="259" w:lineRule="exact"/>
              <w:ind w:right="20" w:firstLine="400"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</w:tr>
      <w:tr w:rsidR="00310871" w:rsidRPr="009D1E74" w:rsidTr="00310871">
        <w:trPr>
          <w:trHeight w:val="3855"/>
          <w:jc w:val="center"/>
        </w:trPr>
        <w:tc>
          <w:tcPr>
            <w:tcW w:w="4961" w:type="dxa"/>
            <w:vMerge/>
          </w:tcPr>
          <w:p w:rsidR="00310871" w:rsidRPr="003D70C7" w:rsidRDefault="00310871" w:rsidP="00362500">
            <w:pPr>
              <w:widowControl w:val="0"/>
              <w:spacing w:line="259" w:lineRule="exact"/>
              <w:ind w:right="20" w:firstLine="400"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32" w:type="dxa"/>
            <w:vMerge/>
          </w:tcPr>
          <w:p w:rsidR="00310871" w:rsidRPr="003D70C7" w:rsidRDefault="00310871" w:rsidP="00362500">
            <w:pPr>
              <w:widowControl w:val="0"/>
              <w:spacing w:line="259" w:lineRule="exact"/>
              <w:ind w:right="20" w:firstLine="400"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660AC6" w:rsidRDefault="00660AC6">
      <w:r>
        <w:lastRenderedPageBreak/>
        <w:br w:type="page"/>
      </w:r>
    </w:p>
    <w:p w:rsidR="008231AC" w:rsidRPr="00FA1D47" w:rsidRDefault="00C5544B" w:rsidP="00FA1D4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FA1D47">
        <w:rPr>
          <w:rFonts w:ascii="Times New Roman" w:eastAsia="Arial" w:hAnsi="Times New Roman" w:cs="Times New Roman"/>
          <w:b/>
          <w:bCs/>
          <w:iCs/>
          <w:color w:val="000000"/>
          <w:sz w:val="24"/>
          <w:szCs w:val="24"/>
          <w:lang w:eastAsia="ar-SA"/>
        </w:rPr>
        <w:lastRenderedPageBreak/>
        <w:t>Содержание курса</w:t>
      </w:r>
      <w:r w:rsidR="00C81991" w:rsidRPr="00FA1D47">
        <w:rPr>
          <w:rFonts w:ascii="Times New Roman" w:eastAsia="Arial" w:hAnsi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внеурочной деятельности </w:t>
      </w:r>
      <w:r w:rsidR="00C81991" w:rsidRPr="00FA1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«Этика: азбука добра»</w:t>
      </w:r>
    </w:p>
    <w:p w:rsidR="00FA1D47" w:rsidRPr="00FA1D47" w:rsidRDefault="00FA1D47" w:rsidP="002F0D6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tbl>
      <w:tblPr>
        <w:tblStyle w:val="a3"/>
        <w:tblW w:w="1119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3"/>
        <w:gridCol w:w="992"/>
        <w:gridCol w:w="5954"/>
      </w:tblGrid>
      <w:tr w:rsidR="00164189" w:rsidRPr="00FA1D47" w:rsidTr="00FA1D47">
        <w:trPr>
          <w:trHeight w:val="608"/>
        </w:trPr>
        <w:tc>
          <w:tcPr>
            <w:tcW w:w="4253" w:type="dxa"/>
          </w:tcPr>
          <w:p w:rsidR="00164189" w:rsidRPr="00FA1D47" w:rsidRDefault="006862CE" w:rsidP="00FA1D4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D4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:rsidR="00164189" w:rsidRPr="00FA1D47" w:rsidRDefault="006862CE" w:rsidP="00FA1D47">
            <w:pPr>
              <w:pStyle w:val="a4"/>
              <w:jc w:val="center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FA1D47"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5954" w:type="dxa"/>
          </w:tcPr>
          <w:p w:rsidR="00164189" w:rsidRPr="00FA1D47" w:rsidRDefault="006862CE" w:rsidP="00FA1D47">
            <w:pPr>
              <w:pStyle w:val="a4"/>
              <w:jc w:val="center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FA1D47"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  <w:t>Содержание</w:t>
            </w:r>
          </w:p>
        </w:tc>
      </w:tr>
      <w:tr w:rsidR="00FA1D47" w:rsidRPr="00FA1D47" w:rsidTr="00FA1D47">
        <w:trPr>
          <w:trHeight w:val="299"/>
        </w:trPr>
        <w:tc>
          <w:tcPr>
            <w:tcW w:w="11199" w:type="dxa"/>
            <w:gridSpan w:val="3"/>
          </w:tcPr>
          <w:p w:rsidR="00FA1D47" w:rsidRPr="00FA1D47" w:rsidRDefault="00FA1D47" w:rsidP="00FA1D47">
            <w:pPr>
              <w:pStyle w:val="a4"/>
              <w:jc w:val="center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  <w:t>1 класс (33ч.)</w:t>
            </w:r>
          </w:p>
        </w:tc>
      </w:tr>
      <w:tr w:rsidR="006862CE" w:rsidRPr="00FA1D47" w:rsidTr="00FA1D47">
        <w:trPr>
          <w:trHeight w:val="608"/>
        </w:trPr>
        <w:tc>
          <w:tcPr>
            <w:tcW w:w="4253" w:type="dxa"/>
          </w:tcPr>
          <w:p w:rsidR="006862CE" w:rsidRPr="00FA1D47" w:rsidRDefault="006862CE" w:rsidP="008231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D47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этикет</w:t>
            </w:r>
          </w:p>
        </w:tc>
        <w:tc>
          <w:tcPr>
            <w:tcW w:w="992" w:type="dxa"/>
          </w:tcPr>
          <w:p w:rsidR="006862CE" w:rsidRPr="00FA1D47" w:rsidRDefault="00FA1D47" w:rsidP="00FA1D47">
            <w:pPr>
              <w:pStyle w:val="a4"/>
              <w:jc w:val="center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954" w:type="dxa"/>
          </w:tcPr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школе, на уроке, на перемене, в столовой. Приход в школу без опозданий, правильная организация работы на уроке, учебное сотрудничество.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Школьные перемены как время активного отдыха, игры.</w:t>
            </w:r>
          </w:p>
          <w:p w:rsidR="006862CE" w:rsidRPr="00FA1D47" w:rsidRDefault="00FA1D47" w:rsidP="00FA1D47">
            <w:pPr>
              <w:pStyle w:val="a4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Поведение в столовой, правила поведения за столом.</w:t>
            </w:r>
          </w:p>
        </w:tc>
      </w:tr>
      <w:tr w:rsidR="006862CE" w:rsidRPr="00FA1D47" w:rsidTr="00FA1D47">
        <w:trPr>
          <w:trHeight w:val="608"/>
        </w:trPr>
        <w:tc>
          <w:tcPr>
            <w:tcW w:w="4253" w:type="dxa"/>
          </w:tcPr>
          <w:p w:rsidR="006862CE" w:rsidRPr="00FA1D47" w:rsidRDefault="00FA1D47" w:rsidP="008231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Правила общения</w:t>
            </w:r>
          </w:p>
        </w:tc>
        <w:tc>
          <w:tcPr>
            <w:tcW w:w="992" w:type="dxa"/>
          </w:tcPr>
          <w:p w:rsidR="006862CE" w:rsidRPr="00FA1D47" w:rsidRDefault="00FA1D47" w:rsidP="00FA1D47">
            <w:pPr>
              <w:pStyle w:val="a4"/>
              <w:jc w:val="center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954" w:type="dxa"/>
          </w:tcPr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Правила вежливости, элементарные представления о добрых и недобрых поступках. Знакомство с образом этих поступков с помощью художественных произведений, сказок, фильмов; посредством анализа близких детям жизненных ситуаций (школьного коллектива, семьи). Активное освоение в речевой и поведенческой практике вежливых слов, их значения в установлении добрых отношений с окружающими.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Доброе, терпимое отношение к сверстнику, другу, младшим; добрые и вежливые отношения в семье, проявление элементарного уважения к родителям, близким (конкретные жизненные ситуации). Практическое знакомство с правилами коллективных игр, позволяющих играть дружно, без конфликтов. Пути выхода из конфликтной ситуации (преодоление ссор, драк, признание своей вины).</w:t>
            </w:r>
          </w:p>
          <w:p w:rsidR="006862CE" w:rsidRPr="00FA1D47" w:rsidRDefault="00FA1D47" w:rsidP="00FA1D47">
            <w:pPr>
              <w:pStyle w:val="a4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Нравственное содержание ситуации (литературной, жизненной), оценка ситуации.</w:t>
            </w:r>
          </w:p>
        </w:tc>
      </w:tr>
      <w:tr w:rsidR="00FA1D47" w:rsidRPr="00FA1D47" w:rsidTr="00FA1D47">
        <w:trPr>
          <w:trHeight w:val="608"/>
        </w:trPr>
        <w:tc>
          <w:tcPr>
            <w:tcW w:w="4253" w:type="dxa"/>
          </w:tcPr>
          <w:p w:rsidR="00FA1D47" w:rsidRPr="00FA1D47" w:rsidRDefault="00FA1D47" w:rsidP="00FA1D4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FA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 трудолюбии</w:t>
            </w:r>
          </w:p>
          <w:p w:rsidR="00FA1D47" w:rsidRPr="00FA1D47" w:rsidRDefault="00FA1D47" w:rsidP="008231AC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</w:tcPr>
          <w:p w:rsidR="00FA1D47" w:rsidRPr="00FA1D47" w:rsidRDefault="00FA1D47" w:rsidP="00FA1D47">
            <w:pPr>
              <w:pStyle w:val="a4"/>
              <w:jc w:val="center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954" w:type="dxa"/>
          </w:tcPr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Значение труда в жизни людей. Учение как основной труд и обязанность школьника; виды труда детей в школе и дома (начальные представления). Прилежание и старательность в учении и труде. Трудолюбие как главная ценность человека.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Элементы культуры труда. Стимулирование оценки учащимися собственного отношения к труду. Способы бережного отношения к вещам, созданным трудом других людей.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Пути и способы преодоления лени, неумения трудиться (избавление от неорганизованности, недисциплинированности).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Анализ и оценка своих действий во время уроков, труда, дежурства.</w:t>
            </w:r>
          </w:p>
        </w:tc>
      </w:tr>
      <w:tr w:rsidR="00164189" w:rsidRPr="00FA1D47" w:rsidTr="00FA1D47">
        <w:tc>
          <w:tcPr>
            <w:tcW w:w="4253" w:type="dxa"/>
          </w:tcPr>
          <w:p w:rsidR="00FA1D47" w:rsidRPr="00FA1D47" w:rsidRDefault="00FA1D47" w:rsidP="00FA1D4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FA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Культура внешнего вида</w:t>
            </w:r>
          </w:p>
          <w:p w:rsidR="00FA1D47" w:rsidRPr="00FA1D47" w:rsidRDefault="00FA1D47" w:rsidP="008231AC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FA1D47" w:rsidRPr="00FA1D47" w:rsidRDefault="00FA1D47" w:rsidP="008231AC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64189" w:rsidRPr="00FA1D47" w:rsidRDefault="00FA1D47" w:rsidP="00FA1D47">
            <w:pPr>
              <w:pStyle w:val="a4"/>
              <w:jc w:val="center"/>
              <w:rPr>
                <w:rFonts w:ascii="Times New Roman" w:eastAsia="Arial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954" w:type="dxa"/>
          </w:tcPr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Культура внешнего вида как чистота, опрятность, аккуратность в человеке.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Правила опрятности и их значение для здоровья, уважения окружающих, собственного хорошего самочувствия.</w:t>
            </w:r>
          </w:p>
          <w:p w:rsidR="001919B7" w:rsidRPr="00FA1D47" w:rsidRDefault="00FA1D47" w:rsidP="00FA1D47">
            <w:pPr>
              <w:pStyle w:val="a4"/>
              <w:rPr>
                <w:rFonts w:ascii="Times New Roman" w:eastAsia="Arial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Оценка внешнего вида человека, критерии такой оценки: аккуратность, опрятность, удобство, соответствие ситуации.</w:t>
            </w:r>
          </w:p>
        </w:tc>
      </w:tr>
      <w:tr w:rsidR="00164189" w:rsidRPr="00FA1D47" w:rsidTr="00FA1D47">
        <w:tc>
          <w:tcPr>
            <w:tcW w:w="4253" w:type="dxa"/>
          </w:tcPr>
          <w:p w:rsidR="00FA1D47" w:rsidRPr="00FA1D47" w:rsidRDefault="00FA1D47" w:rsidP="00FA1D4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FA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Внешкольный этикет</w:t>
            </w:r>
          </w:p>
          <w:p w:rsidR="00164189" w:rsidRPr="00FA1D47" w:rsidRDefault="00164189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919B7" w:rsidRPr="00FA1D47" w:rsidRDefault="00FA1D47" w:rsidP="00FA1D47">
            <w:pPr>
              <w:pStyle w:val="a4"/>
              <w:jc w:val="center"/>
              <w:rPr>
                <w:rFonts w:ascii="Times New Roman" w:eastAsia="Arial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954" w:type="dxa"/>
          </w:tcPr>
          <w:p w:rsidR="00FA1D47" w:rsidRPr="00FA1D47" w:rsidRDefault="00FA1D47" w:rsidP="00FA1D4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A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Вежливое отношение к людям как потребность воспитанного чело</w:t>
            </w:r>
            <w:r w:rsidRPr="00FA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 xml:space="preserve">века. Особенности вежливого </w:t>
            </w:r>
            <w:r w:rsidRPr="00FA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поведения в разных жизненных ситуациях (на улице, в транспорте, во время прогулок): уступить место маленьким и пожилым; за причинённые неудобства, неприятности надо извиниться.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A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Правила вежливости в общении с ближайшим окружением: здоро</w:t>
            </w:r>
            <w:r w:rsidRPr="00FA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ваться первым; доброжелательно отвечать на вопросы; взрослых назы</w:t>
            </w:r>
            <w:r w:rsidRPr="00FA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вать на «вы»; говорить «спасибо» и «пожалуйста» и т. д.</w:t>
            </w:r>
          </w:p>
          <w:p w:rsidR="00322CC5" w:rsidRPr="00FA1D47" w:rsidRDefault="00FA1D47" w:rsidP="00FA1D47">
            <w:pPr>
              <w:pStyle w:val="a4"/>
              <w:rPr>
                <w:rFonts w:ascii="Times New Roman" w:eastAsia="Arial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FA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Правила поведения в общественных местах (в магазине, библиотеке, театре и т. д.): не мешать другим людям; соблюдать очередь; чётко и громко высказывать обращение, просьбу.</w:t>
            </w:r>
          </w:p>
        </w:tc>
      </w:tr>
      <w:tr w:rsidR="00FA1D47" w:rsidRPr="00FA1D47" w:rsidTr="00CD66ED">
        <w:tc>
          <w:tcPr>
            <w:tcW w:w="11199" w:type="dxa"/>
            <w:gridSpan w:val="3"/>
          </w:tcPr>
          <w:p w:rsidR="00FA1D47" w:rsidRPr="00FA1D47" w:rsidRDefault="00FA1D47" w:rsidP="00FA1D4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FA1D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lastRenderedPageBreak/>
              <w:t>2 класс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(34ч)</w:t>
            </w:r>
          </w:p>
        </w:tc>
      </w:tr>
      <w:tr w:rsidR="00FA1D47" w:rsidRPr="00FA1D47" w:rsidTr="00FA1D47">
        <w:tc>
          <w:tcPr>
            <w:tcW w:w="4253" w:type="dxa"/>
          </w:tcPr>
          <w:p w:rsidR="00FA1D47" w:rsidRPr="00FA1D47" w:rsidRDefault="00FA1D47" w:rsidP="00FA1D4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D47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этикет</w:t>
            </w:r>
          </w:p>
        </w:tc>
        <w:tc>
          <w:tcPr>
            <w:tcW w:w="992" w:type="dxa"/>
          </w:tcPr>
          <w:p w:rsidR="00FA1D47" w:rsidRPr="00FA1D47" w:rsidRDefault="00FA1D47" w:rsidP="00FA1D47">
            <w:pPr>
              <w:pStyle w:val="a4"/>
              <w:jc w:val="center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954" w:type="dxa"/>
          </w:tcPr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школе, на уроке, на перемене, в столовой. Приход в школу без опозданий, правильная организация работы на уроке, учебное сотрудничество.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Школьные перемены как время активного отдыха, игры.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Поведение в столовой, правила поведения за столом.</w:t>
            </w:r>
          </w:p>
        </w:tc>
      </w:tr>
      <w:tr w:rsidR="00FA1D47" w:rsidRPr="00FA1D47" w:rsidTr="00FA1D47">
        <w:tc>
          <w:tcPr>
            <w:tcW w:w="4253" w:type="dxa"/>
          </w:tcPr>
          <w:p w:rsidR="00FA1D47" w:rsidRPr="00FA1D47" w:rsidRDefault="00FA1D47" w:rsidP="00FA1D4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Правила общения</w:t>
            </w:r>
          </w:p>
        </w:tc>
        <w:tc>
          <w:tcPr>
            <w:tcW w:w="992" w:type="dxa"/>
          </w:tcPr>
          <w:p w:rsidR="00FA1D47" w:rsidRPr="00FA1D47" w:rsidRDefault="00FA1D47" w:rsidP="00FA1D47">
            <w:pPr>
              <w:pStyle w:val="a4"/>
              <w:jc w:val="center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954" w:type="dxa"/>
          </w:tcPr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Правила вежливости, элементарные представления о добрых и недобрых поступках. Знакомство с образом этих поступков с помощью художественных произведений, сказок, фильмов; посредством анализа близких детям жизненных ситуаций (школьного коллектива, семьи). Активное освоение в речевой и поведенческой практике вежливых слов, их значения в установлении добрых отношений с окружающими.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Доброе, терпимое отношение к сверстнику, другу, младшим; добрые и вежливые отношения в семье, проявление элементарного уважения к родителям, близким (конкретные жизненные ситуации). Практическое знакомство с правилами коллективных игр, позволяющих играть дружно, без конфликтов. Пути выхода из конфликтной ситуации (преодоление ссор, драк, признание своей вины).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Нравственное содержание ситуации (литературной, жизненной), оценка ситуации.</w:t>
            </w:r>
          </w:p>
        </w:tc>
      </w:tr>
      <w:tr w:rsidR="00FA1D47" w:rsidRPr="00FA1D47" w:rsidTr="00FA1D47">
        <w:tc>
          <w:tcPr>
            <w:tcW w:w="4253" w:type="dxa"/>
          </w:tcPr>
          <w:p w:rsidR="00FA1D47" w:rsidRPr="00FA1D47" w:rsidRDefault="00FA1D47" w:rsidP="00FA1D4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FA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 трудолюбии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</w:tcPr>
          <w:p w:rsidR="00FA1D47" w:rsidRPr="00FA1D47" w:rsidRDefault="00FA1D47" w:rsidP="00FA1D47">
            <w:pPr>
              <w:pStyle w:val="a4"/>
              <w:jc w:val="center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954" w:type="dxa"/>
          </w:tcPr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Значение труда в жизни людей. Учение как основной труд и обязанность школьника; виды труда детей в школе и дома (начальные представления). Прилежание и старательность в учении и труде. Трудолюбие как главная ценность человека.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Элементы культуры труда. Стимулирование оценки учащимися собственного отношения к труду. Способы бережного отношения к вещам, созданным трудом других людей.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Пути и способы преодоления лени, неумения трудиться (избавление от неорганизованности, недисциплинированности).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Анализ и оценка своих действий во время уроков, труда, дежурства.</w:t>
            </w:r>
          </w:p>
        </w:tc>
      </w:tr>
      <w:tr w:rsidR="00FA1D47" w:rsidRPr="00FA1D47" w:rsidTr="00FA1D47">
        <w:tc>
          <w:tcPr>
            <w:tcW w:w="4253" w:type="dxa"/>
          </w:tcPr>
          <w:p w:rsidR="00FA1D47" w:rsidRPr="00FA1D47" w:rsidRDefault="00FA1D47" w:rsidP="00FA1D4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FA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Культура внешнего вида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A1D47" w:rsidRPr="00FA1D47" w:rsidRDefault="00FA1D47" w:rsidP="00FA1D47">
            <w:pPr>
              <w:pStyle w:val="a4"/>
              <w:jc w:val="center"/>
              <w:rPr>
                <w:rFonts w:ascii="Times New Roman" w:eastAsia="Arial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5954" w:type="dxa"/>
          </w:tcPr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Культура внешнего вида как чистота, опрятность, аккуратность в человеке.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Правила опрятности и их значение для здоровья, уважения окружающих, собственного хорошего самочувствия.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="Arial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Оценка внешнего вида человека, критерии такой оценки: аккуратность, опрятность, удобство, соответствие ситуации.</w:t>
            </w:r>
          </w:p>
        </w:tc>
      </w:tr>
      <w:tr w:rsidR="00FA1D47" w:rsidRPr="00FA1D47" w:rsidTr="00FA1D47">
        <w:tc>
          <w:tcPr>
            <w:tcW w:w="4253" w:type="dxa"/>
          </w:tcPr>
          <w:p w:rsidR="00FA1D47" w:rsidRPr="00FA1D47" w:rsidRDefault="00FA1D47" w:rsidP="00FA1D4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FA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Внешкольный этикет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A1D47" w:rsidRPr="00FA1D47" w:rsidRDefault="00FA1D47" w:rsidP="00FA1D47">
            <w:pPr>
              <w:pStyle w:val="a4"/>
              <w:jc w:val="center"/>
              <w:rPr>
                <w:rFonts w:ascii="Times New Roman" w:eastAsia="Arial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954" w:type="dxa"/>
          </w:tcPr>
          <w:p w:rsidR="00FA1D47" w:rsidRPr="00FA1D47" w:rsidRDefault="00FA1D47" w:rsidP="00FA1D4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A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Вежливое отношение к людям как потребность воспитанного чело</w:t>
            </w:r>
            <w:r w:rsidRPr="00FA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века. Особенности вежливого поведения в разных жизненных ситуациях (на улице, в транспорте, во время прогулок): уступить место маленьким и пожилым; за причинённые неудобства, неприятности надо извиниться.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A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Правила вежливости в общении с ближайшим окружением: здоро</w:t>
            </w:r>
            <w:r w:rsidRPr="00FA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ваться первым; доброжелательно отвечать на вопросы; взрослых назы</w:t>
            </w:r>
            <w:r w:rsidRPr="00FA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вать на «вы»; говорить «спасибо» и «пожалуйста» и т. д.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="Arial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FA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Правила поведения в общественных местах (в магазине, библиотеке, театре и т. д.): не мешать другим людям; соблюдать очередь; чётко и громко высказывать обращение, просьбу.</w:t>
            </w:r>
          </w:p>
        </w:tc>
      </w:tr>
      <w:tr w:rsidR="00FA1D47" w:rsidRPr="00FA1D47" w:rsidTr="00CD66ED">
        <w:tc>
          <w:tcPr>
            <w:tcW w:w="11199" w:type="dxa"/>
            <w:gridSpan w:val="3"/>
          </w:tcPr>
          <w:p w:rsidR="00FA1D47" w:rsidRPr="00FA1D47" w:rsidRDefault="00FA1D47" w:rsidP="00FA1D4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3 класс (34 ч.)</w:t>
            </w:r>
          </w:p>
        </w:tc>
      </w:tr>
      <w:tr w:rsidR="00FA1D47" w:rsidRPr="00FA1D47" w:rsidTr="00FA1D47">
        <w:tc>
          <w:tcPr>
            <w:tcW w:w="4253" w:type="dxa"/>
          </w:tcPr>
          <w:p w:rsidR="00FA1D47" w:rsidRPr="00FA1D47" w:rsidRDefault="00FA1D47" w:rsidP="00FA1D4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D47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этикет</w:t>
            </w:r>
          </w:p>
        </w:tc>
        <w:tc>
          <w:tcPr>
            <w:tcW w:w="992" w:type="dxa"/>
          </w:tcPr>
          <w:p w:rsidR="00FA1D47" w:rsidRPr="00FA1D47" w:rsidRDefault="00FA1D47" w:rsidP="00FA1D47">
            <w:pPr>
              <w:pStyle w:val="a4"/>
              <w:jc w:val="center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954" w:type="dxa"/>
          </w:tcPr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школе, на уроке, на перемене, в столовой. Приход в школу без опозданий, правильная организация работы на уроке, учебное сотрудничество.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Школьные перемены как время активного отдыха, игры.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Поведение в столовой, правила поведения за столом.</w:t>
            </w:r>
          </w:p>
        </w:tc>
      </w:tr>
      <w:tr w:rsidR="00FA1D47" w:rsidRPr="00FA1D47" w:rsidTr="00FA1D47">
        <w:tc>
          <w:tcPr>
            <w:tcW w:w="4253" w:type="dxa"/>
          </w:tcPr>
          <w:p w:rsidR="00FA1D47" w:rsidRPr="00FA1D47" w:rsidRDefault="00FA1D47" w:rsidP="00FA1D4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Правила общения</w:t>
            </w:r>
          </w:p>
        </w:tc>
        <w:tc>
          <w:tcPr>
            <w:tcW w:w="992" w:type="dxa"/>
          </w:tcPr>
          <w:p w:rsidR="00FA1D47" w:rsidRPr="00FA1D47" w:rsidRDefault="00FA1D47" w:rsidP="00FA1D47">
            <w:pPr>
              <w:pStyle w:val="a4"/>
              <w:jc w:val="center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954" w:type="dxa"/>
          </w:tcPr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Правила вежливости, элементарные представления о добрых и недобрых поступках. Знакомство с образом этих поступков с помощью художественных произведений, сказок, фильмов; посредством анализа близких детям жизненных ситуаций (школьного коллектива, семьи). Активное освоение в речевой и поведенческой практике вежливых слов, их значения в установлении добрых отношений с окружающими.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Доброе, терпимое отношение к сверстнику, другу, младшим; добрые и вежливые отношения в семье, проявление элементарного уважения к родителям, близким (конкретные жизненные ситуации). Практическое знакомство с правилами коллективных игр, позволяющих играть дружно, без конфликтов. Пути выхода из конфликтной ситуации (преодоление ссор, драк, признание своей вины).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Нравственное содержание ситуации (литературной, жизненной), оценка ситуации.</w:t>
            </w:r>
          </w:p>
        </w:tc>
      </w:tr>
      <w:tr w:rsidR="00FA1D47" w:rsidRPr="00FA1D47" w:rsidTr="00FA1D47">
        <w:tc>
          <w:tcPr>
            <w:tcW w:w="4253" w:type="dxa"/>
          </w:tcPr>
          <w:p w:rsidR="00FA1D47" w:rsidRPr="00FA1D47" w:rsidRDefault="00FA1D47" w:rsidP="00FA1D4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FA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 трудолюбии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</w:tcPr>
          <w:p w:rsidR="00FA1D47" w:rsidRPr="00FA1D47" w:rsidRDefault="00FA1D47" w:rsidP="00FA1D47">
            <w:pPr>
              <w:pStyle w:val="a4"/>
              <w:jc w:val="center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954" w:type="dxa"/>
          </w:tcPr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Значение труда в жизни людей. Учение как основной труд и обязанность школьника; виды труда детей в школе и дома (начальные представления). Прилежание и старательность в учении и труде. Трудолюбие как главная ценность человека.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Элементы культуры труда. Стимулирование оценки учащимися собственного отношения к труду. Способы </w:t>
            </w: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бережного отношения к вещам, созданным трудом других людей.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Пути и способы преодоления лени, неумения трудиться (избавление от неорганизованности, недисциплинированности).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Анализ и оценка своих действий во время уроков, труда, дежурства.</w:t>
            </w:r>
          </w:p>
        </w:tc>
      </w:tr>
      <w:tr w:rsidR="00FA1D47" w:rsidRPr="00FA1D47" w:rsidTr="00FA1D47">
        <w:tc>
          <w:tcPr>
            <w:tcW w:w="4253" w:type="dxa"/>
          </w:tcPr>
          <w:p w:rsidR="00FA1D47" w:rsidRPr="00FA1D47" w:rsidRDefault="00FA1D47" w:rsidP="00FA1D4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FA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Культура внешнего вида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A1D47" w:rsidRPr="00FA1D47" w:rsidRDefault="00FA1D47" w:rsidP="00FA1D47">
            <w:pPr>
              <w:pStyle w:val="a4"/>
              <w:jc w:val="center"/>
              <w:rPr>
                <w:rFonts w:ascii="Times New Roman" w:eastAsia="Arial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954" w:type="dxa"/>
          </w:tcPr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Культура внешнего вида как чистота, опрятность, аккуратность в человеке.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Правила опрятности и их значение для здоровья, уважения окружающих, собственного хорошего самочувствия.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="Arial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Оценка внешнего вида человека, критерии такой оценки: аккуратность, опрятность, удобство, соответствие ситуации.</w:t>
            </w:r>
          </w:p>
        </w:tc>
      </w:tr>
      <w:tr w:rsidR="00FA1D47" w:rsidRPr="00FA1D47" w:rsidTr="00FA1D47">
        <w:tc>
          <w:tcPr>
            <w:tcW w:w="4253" w:type="dxa"/>
          </w:tcPr>
          <w:p w:rsidR="00FA1D47" w:rsidRPr="00FA1D47" w:rsidRDefault="00FA1D47" w:rsidP="00FA1D4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FA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Внешкольный этикет</w:t>
            </w:r>
          </w:p>
          <w:p w:rsidR="00FA1D47" w:rsidRPr="00FA1D47" w:rsidRDefault="00FA1D47" w:rsidP="00FA1D47">
            <w:pPr>
              <w:pStyle w:val="a4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A1D47" w:rsidRPr="00FA1D47" w:rsidRDefault="00FA1D47" w:rsidP="00FA1D47">
            <w:pPr>
              <w:pStyle w:val="a4"/>
              <w:jc w:val="center"/>
              <w:rPr>
                <w:rFonts w:ascii="Times New Roman" w:eastAsia="Arial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954" w:type="dxa"/>
          </w:tcPr>
          <w:p w:rsidR="00FA1D47" w:rsidRPr="00FA1D47" w:rsidRDefault="00FA1D47" w:rsidP="00FA1D4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A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Вежливое отношение к людям как потребность воспитанного чело</w:t>
            </w:r>
            <w:r w:rsidRPr="00FA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века. Особенности вежливого поведения в разных жизненных ситуациях (на улице, в транспорте, во время прогулок): уступить место маленьким и пожилым; за причинённые неудобства, неприятности надо извиниться.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A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Правила вежливости в общении с ближайшим окружением: здоро</w:t>
            </w:r>
            <w:r w:rsidRPr="00FA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ваться первым; доброжелательно отвечать на вопросы; взрослых назы</w:t>
            </w:r>
            <w:r w:rsidRPr="00FA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вать на «вы»; говорить «спасибо» и «пожалуйста» и т. д.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="Arial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FA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Правила поведения в общественных местах (в магазине, библиотеке, театре и т. д.): не мешать другим людям; соблюдать очередь; чётко и громко высказывать обращение, просьбу.</w:t>
            </w:r>
          </w:p>
        </w:tc>
      </w:tr>
      <w:tr w:rsidR="00FA1D47" w:rsidRPr="00FA1D47" w:rsidTr="00CD66ED">
        <w:tc>
          <w:tcPr>
            <w:tcW w:w="11199" w:type="dxa"/>
            <w:gridSpan w:val="3"/>
          </w:tcPr>
          <w:p w:rsidR="00FA1D47" w:rsidRPr="00FA1D47" w:rsidRDefault="00FA1D47" w:rsidP="00FA1D4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FA1D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4 класс (34ч.)</w:t>
            </w:r>
          </w:p>
        </w:tc>
      </w:tr>
      <w:tr w:rsidR="00FA1D47" w:rsidRPr="00FA1D47" w:rsidTr="00FA1D47">
        <w:tc>
          <w:tcPr>
            <w:tcW w:w="4253" w:type="dxa"/>
          </w:tcPr>
          <w:p w:rsidR="00FA1D47" w:rsidRPr="00FA1D47" w:rsidRDefault="00FA1D47" w:rsidP="00FA1D4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D47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этикет</w:t>
            </w:r>
          </w:p>
        </w:tc>
        <w:tc>
          <w:tcPr>
            <w:tcW w:w="992" w:type="dxa"/>
          </w:tcPr>
          <w:p w:rsidR="00FA1D47" w:rsidRPr="00FA1D47" w:rsidRDefault="00FA1D47" w:rsidP="00FA1D47">
            <w:pPr>
              <w:pStyle w:val="a4"/>
              <w:jc w:val="center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954" w:type="dxa"/>
          </w:tcPr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школе, на уроке, на перемене, в столовой. Приход в школу без опозданий, правильная организация работы на уроке, учебное сотрудничество.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Школьные перемены как время активного отдыха, игры.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Поведение в столовой, правила поведения за столом.</w:t>
            </w:r>
          </w:p>
        </w:tc>
      </w:tr>
      <w:tr w:rsidR="00FA1D47" w:rsidRPr="00FA1D47" w:rsidTr="00FA1D47">
        <w:tc>
          <w:tcPr>
            <w:tcW w:w="4253" w:type="dxa"/>
          </w:tcPr>
          <w:p w:rsidR="00FA1D47" w:rsidRPr="00FA1D47" w:rsidRDefault="00FA1D47" w:rsidP="00FA1D4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Правила общения</w:t>
            </w:r>
          </w:p>
        </w:tc>
        <w:tc>
          <w:tcPr>
            <w:tcW w:w="992" w:type="dxa"/>
          </w:tcPr>
          <w:p w:rsidR="00FA1D47" w:rsidRPr="00FA1D47" w:rsidRDefault="00FA1D47" w:rsidP="00FA1D47">
            <w:pPr>
              <w:pStyle w:val="a4"/>
              <w:jc w:val="center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954" w:type="dxa"/>
          </w:tcPr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Правила вежливости, элементарные представления о добрых и недобрых поступках. Знакомство с образом этих поступков с помощью художественных произведений, сказок, фильмов; посредством анализа близких детям жизненных ситуаций (школьного коллектива, семьи). Активное освоение в речевой и поведенческой практике вежливых слов, их значения в установлении добрых отношений с окружающими.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Доброе, терпимое отношение к сверстнику, другу, младшим; добрые и вежливые отношения в семье, проявление элементарного уважения к родителям, близким (конкретные жизненные ситуации). Практическое знакомство с правилами коллективных игр, позволяющих играть дружно, без конфликтов. Пути выхода из конфликтной ситуации (преодоление ссор, драк, признание своей вины).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Нравственное содержание ситуации (литературной, жизненной), оценка ситуации.</w:t>
            </w:r>
          </w:p>
        </w:tc>
      </w:tr>
      <w:tr w:rsidR="00FA1D47" w:rsidRPr="00FA1D47" w:rsidTr="00FA1D47">
        <w:tc>
          <w:tcPr>
            <w:tcW w:w="4253" w:type="dxa"/>
          </w:tcPr>
          <w:p w:rsidR="00FA1D47" w:rsidRPr="00FA1D47" w:rsidRDefault="00FA1D47" w:rsidP="00FA1D4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FA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О трудолюбии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</w:tcPr>
          <w:p w:rsidR="00FA1D47" w:rsidRPr="00FA1D47" w:rsidRDefault="00FA1D47" w:rsidP="00FA1D47">
            <w:pPr>
              <w:pStyle w:val="a4"/>
              <w:jc w:val="center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954" w:type="dxa"/>
          </w:tcPr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Значение труда в жизни людей. Учение как основной труд и обязанность школьника; виды труда детей в школе и дома (начальные представления). Прилежание и старательность в учении и труде. Трудолюбие как главная ценность человека.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Элементы культуры труда. Стимулирование оценки учащимися собственного отношения к труду. Способы бережного отношения к вещам, созданным трудом других людей.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Пути и способы преодоления лени, неумения трудиться (избавление от неорганизованности, недисциплинированности).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Анализ и оценка своих действий во время уроков, труда, дежурства.</w:t>
            </w:r>
          </w:p>
        </w:tc>
      </w:tr>
      <w:tr w:rsidR="00FA1D47" w:rsidRPr="00FA1D47" w:rsidTr="00FA1D47">
        <w:tc>
          <w:tcPr>
            <w:tcW w:w="4253" w:type="dxa"/>
          </w:tcPr>
          <w:p w:rsidR="00FA1D47" w:rsidRPr="00FA1D47" w:rsidRDefault="00FA1D47" w:rsidP="00FA1D4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FA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Культура внешнего вида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A1D47" w:rsidRPr="00FA1D47" w:rsidRDefault="00FA1D47" w:rsidP="00FA1D47">
            <w:pPr>
              <w:pStyle w:val="a4"/>
              <w:jc w:val="center"/>
              <w:rPr>
                <w:rFonts w:ascii="Times New Roman" w:eastAsia="Arial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954" w:type="dxa"/>
          </w:tcPr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Культура внешнего вида как чистота, опрятность, аккуратность в человеке.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Правила опрятности и их значение для здоровья, уважения окружающих, собственного хорошего самочувствия.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="Arial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FA1D47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Оценка внешнего вида человека, критерии такой оценки: аккуратность, опрятность, удобство, соответствие ситуации.</w:t>
            </w:r>
          </w:p>
        </w:tc>
      </w:tr>
      <w:tr w:rsidR="00FA1D47" w:rsidRPr="00FA1D47" w:rsidTr="00FA1D47">
        <w:tc>
          <w:tcPr>
            <w:tcW w:w="4253" w:type="dxa"/>
          </w:tcPr>
          <w:p w:rsidR="00FA1D47" w:rsidRPr="00FA1D47" w:rsidRDefault="00FA1D47" w:rsidP="00FA1D4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FA1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Внешкольный этикет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A1D47" w:rsidRPr="00FA1D47" w:rsidRDefault="00FA1D47" w:rsidP="00FA1D47">
            <w:pPr>
              <w:pStyle w:val="a4"/>
              <w:jc w:val="center"/>
              <w:rPr>
                <w:rFonts w:ascii="Times New Roman" w:eastAsia="Arial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954" w:type="dxa"/>
          </w:tcPr>
          <w:p w:rsidR="00FA1D47" w:rsidRPr="00FA1D47" w:rsidRDefault="00FA1D47" w:rsidP="00FA1D4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A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Вежливое отношение к людям как потребность воспитанного чело</w:t>
            </w:r>
            <w:r w:rsidRPr="00FA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века. Особенности вежливого поведения в разных жизненных ситуациях (на улице, в транспорте, во время прогулок): уступить место маленьким и пожилым; за причинённые неудобства, неприятности надо извиниться.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A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Правила вежливости в общении с ближайшим окружением: здоро</w:t>
            </w:r>
            <w:r w:rsidRPr="00FA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ваться первым; доброжелательно отвечать на вопросы; взрослых назы</w:t>
            </w:r>
            <w:r w:rsidRPr="00FA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вать на «вы»; говорить «спасибо» и «пожалуйста» и т. д.</w:t>
            </w:r>
          </w:p>
          <w:p w:rsidR="00FA1D47" w:rsidRPr="00FA1D47" w:rsidRDefault="00FA1D47" w:rsidP="00FA1D47">
            <w:pPr>
              <w:pStyle w:val="a4"/>
              <w:rPr>
                <w:rFonts w:ascii="Times New Roman" w:eastAsia="Arial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FA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Правила поведения в общественных местах (в магазине, библиотеке, театре и т. д.): не мешать другим людям; соблюдать очередь; чётко и громко высказывать обращение, просьбу.</w:t>
            </w:r>
          </w:p>
        </w:tc>
      </w:tr>
    </w:tbl>
    <w:p w:rsidR="00FA1D47" w:rsidRDefault="00FA1D47" w:rsidP="006862C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862CE" w:rsidRDefault="006862CE" w:rsidP="006862CE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Описание</w:t>
      </w:r>
      <w:r w:rsidR="00E32264" w:rsidRPr="00E3226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учебно-методического и материального обеспечения </w:t>
      </w:r>
    </w:p>
    <w:p w:rsidR="00E32264" w:rsidRDefault="006862CE" w:rsidP="006862CE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курса внеурочной деятельности.</w:t>
      </w:r>
    </w:p>
    <w:p w:rsidR="006862CE" w:rsidRPr="00E32264" w:rsidRDefault="006862CE" w:rsidP="006862CE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E32264" w:rsidRPr="00E32264" w:rsidRDefault="00E32264" w:rsidP="00E32264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264">
        <w:rPr>
          <w:rFonts w:ascii="Times New Roman" w:hAnsi="Times New Roman" w:cs="Times New Roman"/>
          <w:sz w:val="24"/>
          <w:szCs w:val="24"/>
        </w:rPr>
        <w:t>Как проектировать универсальные учебные действия в начальной школе: от действия к мысли: пособие для учителя/ [ А.Г.Асмолов, Г.В. Бумеранская, И.А. Володарская и др.]: под ред. А.Г. Асмолова.- М.: Просвещение, 2011.- 151 с.</w:t>
      </w:r>
    </w:p>
    <w:p w:rsidR="00E32264" w:rsidRPr="00E32264" w:rsidRDefault="00E32264" w:rsidP="00E32264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264">
        <w:rPr>
          <w:rFonts w:ascii="Times New Roman" w:hAnsi="Times New Roman" w:cs="Times New Roman"/>
          <w:sz w:val="24"/>
          <w:szCs w:val="24"/>
        </w:rPr>
        <w:t>Концепция духовно-нравственного развития и воспитания личности гражданина России [Текст] - М.: Просвещение, 2011. 25 с.</w:t>
      </w:r>
    </w:p>
    <w:p w:rsidR="00E32264" w:rsidRPr="00E32264" w:rsidRDefault="00E32264" w:rsidP="00E32264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264">
        <w:rPr>
          <w:rFonts w:ascii="Times New Roman" w:hAnsi="Times New Roman" w:cs="Times New Roman"/>
          <w:sz w:val="24"/>
          <w:szCs w:val="24"/>
        </w:rPr>
        <w:t>Козлов Э., Петрова В., Хомякова И.  Азбука нравст</w:t>
      </w:r>
      <w:r w:rsidRPr="00E32264">
        <w:rPr>
          <w:rFonts w:ascii="Times New Roman" w:hAnsi="Times New Roman" w:cs="Times New Roman"/>
          <w:sz w:val="24"/>
          <w:szCs w:val="24"/>
        </w:rPr>
        <w:softHyphen/>
        <w:t xml:space="preserve">венности. /  Э.Козлов, В. Петрова, И. Хомякова //Воспитание школьников.-2004-2007.- №1-9.  </w:t>
      </w:r>
    </w:p>
    <w:p w:rsidR="00E32264" w:rsidRPr="00E32264" w:rsidRDefault="00E32264" w:rsidP="00E32264">
      <w:pPr>
        <w:rPr>
          <w:rFonts w:ascii="Times New Roman" w:eastAsia="Calibri" w:hAnsi="Times New Roman" w:cs="Times New Roman"/>
          <w:bCs/>
          <w:i/>
          <w:sz w:val="24"/>
          <w:szCs w:val="24"/>
          <w:lang w:eastAsia="ar-SA"/>
        </w:rPr>
      </w:pPr>
    </w:p>
    <w:p w:rsidR="00164189" w:rsidRDefault="00164189" w:rsidP="002F0D6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164189" w:rsidSect="009E4132">
      <w:pgSz w:w="11906" w:h="16838"/>
      <w:pgMar w:top="851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446" w:rsidRDefault="00E57446" w:rsidP="00F3420F">
      <w:pPr>
        <w:spacing w:after="0" w:line="240" w:lineRule="auto"/>
      </w:pPr>
      <w:r>
        <w:separator/>
      </w:r>
    </w:p>
  </w:endnote>
  <w:endnote w:type="continuationSeparator" w:id="0">
    <w:p w:rsidR="00E57446" w:rsidRDefault="00E57446" w:rsidP="00F34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446" w:rsidRDefault="00E57446" w:rsidP="00F3420F">
      <w:pPr>
        <w:spacing w:after="0" w:line="240" w:lineRule="auto"/>
      </w:pPr>
      <w:r>
        <w:separator/>
      </w:r>
    </w:p>
  </w:footnote>
  <w:footnote w:type="continuationSeparator" w:id="0">
    <w:p w:rsidR="00E57446" w:rsidRDefault="00E57446" w:rsidP="00F34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60720"/>
    <w:multiLevelType w:val="hybridMultilevel"/>
    <w:tmpl w:val="A4667846"/>
    <w:lvl w:ilvl="0" w:tplc="98CA05D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E5890"/>
    <w:multiLevelType w:val="hybridMultilevel"/>
    <w:tmpl w:val="704451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368DB"/>
    <w:multiLevelType w:val="multilevel"/>
    <w:tmpl w:val="E3D61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BF6270"/>
    <w:multiLevelType w:val="hybridMultilevel"/>
    <w:tmpl w:val="57061D42"/>
    <w:lvl w:ilvl="0" w:tplc="0419000F">
      <w:start w:val="1"/>
      <w:numFmt w:val="decimal"/>
      <w:lvlText w:val="%1."/>
      <w:lvlJc w:val="left"/>
      <w:pPr>
        <w:ind w:left="1048" w:hanging="360"/>
      </w:p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</w:lvl>
    <w:lvl w:ilvl="3" w:tplc="0419000F" w:tentative="1">
      <w:start w:val="1"/>
      <w:numFmt w:val="decimal"/>
      <w:lvlText w:val="%4."/>
      <w:lvlJc w:val="left"/>
      <w:pPr>
        <w:ind w:left="3208" w:hanging="360"/>
      </w:p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</w:lvl>
    <w:lvl w:ilvl="6" w:tplc="0419000F" w:tentative="1">
      <w:start w:val="1"/>
      <w:numFmt w:val="decimal"/>
      <w:lvlText w:val="%7."/>
      <w:lvlJc w:val="left"/>
      <w:pPr>
        <w:ind w:left="5368" w:hanging="360"/>
      </w:p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</w:lvl>
  </w:abstractNum>
  <w:abstractNum w:abstractNumId="4">
    <w:nsid w:val="1AF86576"/>
    <w:multiLevelType w:val="multilevel"/>
    <w:tmpl w:val="6EC4E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99226D"/>
    <w:multiLevelType w:val="multilevel"/>
    <w:tmpl w:val="EF7E5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AE4676"/>
    <w:multiLevelType w:val="multilevel"/>
    <w:tmpl w:val="DCB21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A73DCD"/>
    <w:multiLevelType w:val="multilevel"/>
    <w:tmpl w:val="48988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0E690D"/>
    <w:multiLevelType w:val="hybridMultilevel"/>
    <w:tmpl w:val="EC4238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A37222"/>
    <w:multiLevelType w:val="hybridMultilevel"/>
    <w:tmpl w:val="9D240EAE"/>
    <w:lvl w:ilvl="0" w:tplc="98CA05D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BD0848"/>
    <w:multiLevelType w:val="hybridMultilevel"/>
    <w:tmpl w:val="9D240EAE"/>
    <w:lvl w:ilvl="0" w:tplc="98CA05D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513C09"/>
    <w:multiLevelType w:val="multilevel"/>
    <w:tmpl w:val="B2BECAF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65C6289"/>
    <w:multiLevelType w:val="multilevel"/>
    <w:tmpl w:val="F2A09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BE5E6E"/>
    <w:multiLevelType w:val="hybridMultilevel"/>
    <w:tmpl w:val="D660C7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E71E31"/>
    <w:multiLevelType w:val="multilevel"/>
    <w:tmpl w:val="C59A5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6661ED"/>
    <w:multiLevelType w:val="multilevel"/>
    <w:tmpl w:val="0D221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334C72"/>
    <w:multiLevelType w:val="multilevel"/>
    <w:tmpl w:val="E556B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875C09"/>
    <w:multiLevelType w:val="hybridMultilevel"/>
    <w:tmpl w:val="DD42CE4E"/>
    <w:lvl w:ilvl="0" w:tplc="98CA05D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EB338E"/>
    <w:multiLevelType w:val="multilevel"/>
    <w:tmpl w:val="3B709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7"/>
  </w:num>
  <w:num w:numId="3">
    <w:abstractNumId w:val="0"/>
  </w:num>
  <w:num w:numId="4">
    <w:abstractNumId w:val="9"/>
  </w:num>
  <w:num w:numId="5">
    <w:abstractNumId w:val="15"/>
  </w:num>
  <w:num w:numId="6">
    <w:abstractNumId w:val="6"/>
  </w:num>
  <w:num w:numId="7">
    <w:abstractNumId w:val="12"/>
  </w:num>
  <w:num w:numId="8">
    <w:abstractNumId w:val="2"/>
  </w:num>
  <w:num w:numId="9">
    <w:abstractNumId w:val="5"/>
  </w:num>
  <w:num w:numId="10">
    <w:abstractNumId w:val="18"/>
  </w:num>
  <w:num w:numId="11">
    <w:abstractNumId w:val="4"/>
  </w:num>
  <w:num w:numId="12">
    <w:abstractNumId w:val="7"/>
  </w:num>
  <w:num w:numId="13">
    <w:abstractNumId w:val="14"/>
  </w:num>
  <w:num w:numId="14">
    <w:abstractNumId w:val="16"/>
  </w:num>
  <w:num w:numId="15">
    <w:abstractNumId w:val="11"/>
  </w:num>
  <w:num w:numId="16">
    <w:abstractNumId w:val="1"/>
  </w:num>
  <w:num w:numId="17">
    <w:abstractNumId w:val="13"/>
  </w:num>
  <w:num w:numId="18">
    <w:abstractNumId w:val="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67F"/>
    <w:rsid w:val="00021B67"/>
    <w:rsid w:val="000419CE"/>
    <w:rsid w:val="000A5D1B"/>
    <w:rsid w:val="000A6BA7"/>
    <w:rsid w:val="00156666"/>
    <w:rsid w:val="001638AC"/>
    <w:rsid w:val="00164189"/>
    <w:rsid w:val="001919B7"/>
    <w:rsid w:val="001C52DB"/>
    <w:rsid w:val="001D6A49"/>
    <w:rsid w:val="0023362D"/>
    <w:rsid w:val="00246AE5"/>
    <w:rsid w:val="002514EA"/>
    <w:rsid w:val="002F0D6A"/>
    <w:rsid w:val="002F3FA6"/>
    <w:rsid w:val="00310871"/>
    <w:rsid w:val="00322CC5"/>
    <w:rsid w:val="003246CB"/>
    <w:rsid w:val="003418B2"/>
    <w:rsid w:val="00362500"/>
    <w:rsid w:val="004169E1"/>
    <w:rsid w:val="00451077"/>
    <w:rsid w:val="00485932"/>
    <w:rsid w:val="004E3BF9"/>
    <w:rsid w:val="004F43CF"/>
    <w:rsid w:val="00512785"/>
    <w:rsid w:val="0051679A"/>
    <w:rsid w:val="00551EB1"/>
    <w:rsid w:val="00563F81"/>
    <w:rsid w:val="00584A66"/>
    <w:rsid w:val="005A69C6"/>
    <w:rsid w:val="005C7A97"/>
    <w:rsid w:val="005F614F"/>
    <w:rsid w:val="00624BD9"/>
    <w:rsid w:val="00637BD5"/>
    <w:rsid w:val="006500D8"/>
    <w:rsid w:val="0065447B"/>
    <w:rsid w:val="00660AC6"/>
    <w:rsid w:val="006724D7"/>
    <w:rsid w:val="006844FF"/>
    <w:rsid w:val="006862CE"/>
    <w:rsid w:val="006E5E00"/>
    <w:rsid w:val="006F59DF"/>
    <w:rsid w:val="00717EE7"/>
    <w:rsid w:val="00795BFB"/>
    <w:rsid w:val="007A4F36"/>
    <w:rsid w:val="007A6AB6"/>
    <w:rsid w:val="007C5DC8"/>
    <w:rsid w:val="008231AC"/>
    <w:rsid w:val="00874962"/>
    <w:rsid w:val="00884F63"/>
    <w:rsid w:val="00886476"/>
    <w:rsid w:val="008C7C82"/>
    <w:rsid w:val="00927EAC"/>
    <w:rsid w:val="00970D03"/>
    <w:rsid w:val="00975520"/>
    <w:rsid w:val="00990B8D"/>
    <w:rsid w:val="009B6B21"/>
    <w:rsid w:val="009E4132"/>
    <w:rsid w:val="009F382E"/>
    <w:rsid w:val="00A00F14"/>
    <w:rsid w:val="00A31E7F"/>
    <w:rsid w:val="00A36560"/>
    <w:rsid w:val="00A464CE"/>
    <w:rsid w:val="00A4732C"/>
    <w:rsid w:val="00A77899"/>
    <w:rsid w:val="00A84744"/>
    <w:rsid w:val="00B20613"/>
    <w:rsid w:val="00B45820"/>
    <w:rsid w:val="00B54050"/>
    <w:rsid w:val="00B61F27"/>
    <w:rsid w:val="00BA76C6"/>
    <w:rsid w:val="00C13D80"/>
    <w:rsid w:val="00C34A1F"/>
    <w:rsid w:val="00C5544B"/>
    <w:rsid w:val="00C81991"/>
    <w:rsid w:val="00CB11E7"/>
    <w:rsid w:val="00CC2A3E"/>
    <w:rsid w:val="00CC3054"/>
    <w:rsid w:val="00CC710F"/>
    <w:rsid w:val="00CD66ED"/>
    <w:rsid w:val="00CF7B19"/>
    <w:rsid w:val="00D43ECA"/>
    <w:rsid w:val="00DA6C3E"/>
    <w:rsid w:val="00DB01B3"/>
    <w:rsid w:val="00E32264"/>
    <w:rsid w:val="00E3374A"/>
    <w:rsid w:val="00E57446"/>
    <w:rsid w:val="00EF095D"/>
    <w:rsid w:val="00EF2570"/>
    <w:rsid w:val="00F0467F"/>
    <w:rsid w:val="00F21E48"/>
    <w:rsid w:val="00F25D86"/>
    <w:rsid w:val="00F3420F"/>
    <w:rsid w:val="00F85C94"/>
    <w:rsid w:val="00FA1D47"/>
    <w:rsid w:val="00FA35AB"/>
    <w:rsid w:val="00FF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EADA18-524C-4DEE-8132-231547645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rsid w:val="00C55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44B"/>
    <w:pPr>
      <w:spacing w:after="0" w:line="240" w:lineRule="auto"/>
    </w:pPr>
  </w:style>
  <w:style w:type="table" w:styleId="a3">
    <w:name w:val="Table Grid"/>
    <w:basedOn w:val="a1"/>
    <w:uiPriority w:val="39"/>
    <w:rsid w:val="00C554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C5544B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19">
    <w:name w:val="Style19"/>
    <w:basedOn w:val="a"/>
    <w:uiPriority w:val="99"/>
    <w:rsid w:val="00C5544B"/>
    <w:pPr>
      <w:widowControl w:val="0"/>
      <w:autoSpaceDE w:val="0"/>
      <w:autoSpaceDN w:val="0"/>
      <w:adjustRightInd w:val="0"/>
      <w:spacing w:after="0" w:line="288" w:lineRule="exact"/>
      <w:ind w:hanging="137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C554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C5544B"/>
    <w:rPr>
      <w:rFonts w:ascii="Times New Roman" w:hAnsi="Times New Roman" w:cs="Times New Roman"/>
      <w:color w:val="000000"/>
      <w:sz w:val="20"/>
      <w:szCs w:val="20"/>
    </w:rPr>
  </w:style>
  <w:style w:type="paragraph" w:customStyle="1" w:styleId="c0">
    <w:name w:val="c0"/>
    <w:basedOn w:val="a"/>
    <w:rsid w:val="00233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3362D"/>
  </w:style>
  <w:style w:type="character" w:customStyle="1" w:styleId="c4">
    <w:name w:val="c4"/>
    <w:basedOn w:val="a0"/>
    <w:rsid w:val="0023362D"/>
  </w:style>
  <w:style w:type="character" w:customStyle="1" w:styleId="c6">
    <w:name w:val="c6"/>
    <w:basedOn w:val="a0"/>
    <w:rsid w:val="0023362D"/>
  </w:style>
  <w:style w:type="paragraph" w:styleId="a5">
    <w:name w:val="Normal (Web)"/>
    <w:basedOn w:val="a"/>
    <w:uiPriority w:val="99"/>
    <w:unhideWhenUsed/>
    <w:rsid w:val="00874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7B19"/>
  </w:style>
  <w:style w:type="paragraph" w:customStyle="1" w:styleId="c8">
    <w:name w:val="c8"/>
    <w:basedOn w:val="a"/>
    <w:rsid w:val="00CF7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F7B19"/>
  </w:style>
  <w:style w:type="paragraph" w:styleId="a6">
    <w:name w:val="Balloon Text"/>
    <w:basedOn w:val="a"/>
    <w:link w:val="a7"/>
    <w:uiPriority w:val="99"/>
    <w:semiHidden/>
    <w:unhideWhenUsed/>
    <w:rsid w:val="000419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9C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823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34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3420F"/>
  </w:style>
  <w:style w:type="paragraph" w:styleId="aa">
    <w:name w:val="footer"/>
    <w:basedOn w:val="a"/>
    <w:link w:val="ab"/>
    <w:uiPriority w:val="99"/>
    <w:unhideWhenUsed/>
    <w:rsid w:val="00F34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3420F"/>
  </w:style>
  <w:style w:type="paragraph" w:styleId="ac">
    <w:name w:val="Body Text"/>
    <w:basedOn w:val="a"/>
    <w:link w:val="ad"/>
    <w:uiPriority w:val="1"/>
    <w:qFormat/>
    <w:rsid w:val="00884F63"/>
    <w:pPr>
      <w:widowControl w:val="0"/>
      <w:autoSpaceDE w:val="0"/>
      <w:autoSpaceDN w:val="0"/>
      <w:spacing w:after="0" w:line="240" w:lineRule="auto"/>
      <w:ind w:left="2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884F63"/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_11"/>
    <w:rsid w:val="00E32264"/>
  </w:style>
  <w:style w:type="paragraph" w:customStyle="1" w:styleId="Osnova">
    <w:name w:val="Osnova"/>
    <w:basedOn w:val="a"/>
    <w:rsid w:val="00E32264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character" w:styleId="ae">
    <w:name w:val="Hyperlink"/>
    <w:basedOn w:val="a0"/>
    <w:uiPriority w:val="99"/>
    <w:unhideWhenUsed/>
    <w:rsid w:val="00E32264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CD66ED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169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5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15B1A-8B6F-403D-92E0-B85A696F9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3504</Words>
  <Characters>19979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Миляуша</cp:lastModifiedBy>
  <cp:revision>9</cp:revision>
  <cp:lastPrinted>2021-11-01T10:46:00Z</cp:lastPrinted>
  <dcterms:created xsi:type="dcterms:W3CDTF">2021-11-10T17:01:00Z</dcterms:created>
  <dcterms:modified xsi:type="dcterms:W3CDTF">2022-03-30T09:03:00Z</dcterms:modified>
</cp:coreProperties>
</file>